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C5" w:rsidRPr="00B74776" w:rsidRDefault="007739C5" w:rsidP="00B747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776">
        <w:rPr>
          <w:rFonts w:ascii="Times New Roman" w:hAnsi="Times New Roman" w:cs="Times New Roman"/>
          <w:b/>
          <w:sz w:val="32"/>
          <w:szCs w:val="32"/>
        </w:rPr>
        <w:t>«Минутки безопасности» для дошкольников.</w:t>
      </w:r>
    </w:p>
    <w:p w:rsidR="007739C5" w:rsidRPr="00263272" w:rsidRDefault="007739C5">
      <w:pPr>
        <w:rPr>
          <w:rFonts w:ascii="Times New Roman" w:hAnsi="Times New Roman" w:cs="Times New Roman"/>
          <w:sz w:val="32"/>
          <w:szCs w:val="32"/>
          <w:u w:val="single"/>
        </w:rPr>
      </w:pPr>
      <w:r w:rsidRPr="007739C5">
        <w:rPr>
          <w:rFonts w:ascii="Times New Roman" w:hAnsi="Times New Roman" w:cs="Times New Roman"/>
          <w:sz w:val="32"/>
          <w:szCs w:val="32"/>
          <w:u w:val="single"/>
        </w:rPr>
        <w:t>Что это такое</w:t>
      </w:r>
      <w:r w:rsidRPr="00263272">
        <w:rPr>
          <w:rFonts w:ascii="Times New Roman" w:hAnsi="Times New Roman" w:cs="Times New Roman"/>
          <w:sz w:val="32"/>
          <w:szCs w:val="32"/>
          <w:u w:val="single"/>
        </w:rPr>
        <w:t>?</w:t>
      </w:r>
    </w:p>
    <w:p w:rsidR="007739C5" w:rsidRDefault="007739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своеобразная мини беседа о дорожной безопасности. «Минутка безопасности» настраивает ребёнка на внимательное наблюдение за дорогой</w:t>
      </w:r>
      <w:r w:rsidRPr="007739C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предупреждает его о таких «ловушках» для пешехода</w:t>
      </w:r>
      <w:r w:rsidRPr="007739C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 которых</w:t>
      </w:r>
      <w:r w:rsidRPr="007739C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 сожалению</w:t>
      </w:r>
      <w:r w:rsidRPr="007739C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зачастую не имеют  представление многие взрослые</w:t>
      </w:r>
      <w:r w:rsidRPr="007739C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том числе</w:t>
      </w:r>
      <w:r w:rsidR="00773E14">
        <w:rPr>
          <w:rFonts w:ascii="Times New Roman" w:hAnsi="Times New Roman" w:cs="Times New Roman"/>
          <w:sz w:val="32"/>
          <w:szCs w:val="32"/>
        </w:rPr>
        <w:t xml:space="preserve"> и старшие члены семьи</w:t>
      </w:r>
      <w:r w:rsidR="00773E14" w:rsidRPr="00773E14">
        <w:rPr>
          <w:rFonts w:ascii="Times New Roman" w:hAnsi="Times New Roman" w:cs="Times New Roman"/>
          <w:sz w:val="32"/>
          <w:szCs w:val="32"/>
        </w:rPr>
        <w:t>,</w:t>
      </w:r>
      <w:r w:rsidR="00773E14">
        <w:rPr>
          <w:rFonts w:ascii="Times New Roman" w:hAnsi="Times New Roman" w:cs="Times New Roman"/>
          <w:sz w:val="32"/>
          <w:szCs w:val="32"/>
        </w:rPr>
        <w:t xml:space="preserve"> родители большинства дошкольников. «Минутка безопасности» хороша ещё тем</w:t>
      </w:r>
      <w:r w:rsidR="00773E14" w:rsidRPr="00773E14">
        <w:rPr>
          <w:rFonts w:ascii="Times New Roman" w:hAnsi="Times New Roman" w:cs="Times New Roman"/>
          <w:sz w:val="32"/>
          <w:szCs w:val="32"/>
        </w:rPr>
        <w:t>,</w:t>
      </w:r>
      <w:r w:rsidR="00773E14">
        <w:rPr>
          <w:rFonts w:ascii="Times New Roman" w:hAnsi="Times New Roman" w:cs="Times New Roman"/>
          <w:sz w:val="32"/>
          <w:szCs w:val="32"/>
        </w:rPr>
        <w:t xml:space="preserve"> что она универсальна и подходит для детей всех возрастов. </w:t>
      </w:r>
      <w:r w:rsidR="00773E14" w:rsidRPr="00D74F0D">
        <w:rPr>
          <w:rFonts w:ascii="Times New Roman" w:hAnsi="Times New Roman" w:cs="Times New Roman"/>
          <w:sz w:val="32"/>
          <w:szCs w:val="32"/>
        </w:rPr>
        <w:t xml:space="preserve">Ведь требования </w:t>
      </w:r>
      <w:r w:rsidR="00D74F0D" w:rsidRPr="00D74F0D">
        <w:rPr>
          <w:rFonts w:ascii="Times New Roman" w:hAnsi="Times New Roman" w:cs="Times New Roman"/>
          <w:sz w:val="32"/>
          <w:szCs w:val="32"/>
        </w:rPr>
        <w:t>П</w:t>
      </w:r>
      <w:r w:rsidR="00E6693C" w:rsidRPr="00D74F0D">
        <w:rPr>
          <w:rFonts w:ascii="Times New Roman" w:hAnsi="Times New Roman" w:cs="Times New Roman"/>
          <w:sz w:val="32"/>
          <w:szCs w:val="32"/>
        </w:rPr>
        <w:t>равил дорожного движения</w:t>
      </w:r>
      <w:r w:rsidR="00E6693C">
        <w:rPr>
          <w:rFonts w:ascii="Times New Roman" w:hAnsi="Times New Roman" w:cs="Times New Roman"/>
          <w:sz w:val="32"/>
          <w:szCs w:val="32"/>
        </w:rPr>
        <w:t xml:space="preserve"> одинаковы для всех – и для малышей и для подростков и для взрослых.</w:t>
      </w:r>
    </w:p>
    <w:p w:rsidR="00E6693C" w:rsidRPr="009A7B1F" w:rsidRDefault="00E669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выходом из дома на улицу или сразу после выхода из помещения детского сада родитель задает своему ребёнку вопрос «Минутки безопасности».</w:t>
      </w:r>
      <w:r w:rsidR="008D45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ошкольники меньше сосредоточены</w:t>
      </w:r>
      <w:r w:rsidRPr="00E6693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чем школьники</w:t>
      </w:r>
      <w:r w:rsidRPr="00E6693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они хуже запоминают услышанное и быстрее переключают внимание на другие объекты. Поэтому лучше не делать разрыва между «вопросом-ответом» и наглядной демонстрацией</w:t>
      </w:r>
      <w:r w:rsidR="00075B70">
        <w:rPr>
          <w:rFonts w:ascii="Times New Roman" w:hAnsi="Times New Roman" w:cs="Times New Roman"/>
          <w:sz w:val="32"/>
          <w:szCs w:val="32"/>
        </w:rPr>
        <w:t xml:space="preserve"> ситуации</w:t>
      </w:r>
      <w:r w:rsidR="00075B70" w:rsidRPr="00075B70">
        <w:rPr>
          <w:rFonts w:ascii="Times New Roman" w:hAnsi="Times New Roman" w:cs="Times New Roman"/>
          <w:sz w:val="32"/>
          <w:szCs w:val="32"/>
        </w:rPr>
        <w:t>,</w:t>
      </w:r>
      <w:r w:rsidR="00075B70">
        <w:rPr>
          <w:rFonts w:ascii="Times New Roman" w:hAnsi="Times New Roman" w:cs="Times New Roman"/>
          <w:sz w:val="32"/>
          <w:szCs w:val="32"/>
        </w:rPr>
        <w:t xml:space="preserve"> о которой идёт речь. Все объяснения</w:t>
      </w:r>
      <w:r w:rsidR="00075B70" w:rsidRPr="00075B70">
        <w:rPr>
          <w:rFonts w:ascii="Times New Roman" w:hAnsi="Times New Roman" w:cs="Times New Roman"/>
          <w:sz w:val="32"/>
          <w:szCs w:val="32"/>
        </w:rPr>
        <w:t>,</w:t>
      </w:r>
      <w:r w:rsidR="00075B70">
        <w:rPr>
          <w:rFonts w:ascii="Times New Roman" w:hAnsi="Times New Roman" w:cs="Times New Roman"/>
          <w:sz w:val="32"/>
          <w:szCs w:val="32"/>
        </w:rPr>
        <w:t xml:space="preserve"> демонстрации и т.п. должны проводиться только с тротуара! При  переходе проезжей части все разговоры нужно </w:t>
      </w:r>
      <w:r w:rsidR="00075B70" w:rsidRPr="00075B70">
        <w:rPr>
          <w:rFonts w:ascii="Times New Roman" w:hAnsi="Times New Roman" w:cs="Times New Roman"/>
          <w:sz w:val="32"/>
          <w:szCs w:val="32"/>
          <w:u w:val="single"/>
        </w:rPr>
        <w:t>прекратить.</w:t>
      </w:r>
    </w:p>
    <w:p w:rsidR="00075B70" w:rsidRDefault="00075B70">
      <w:pPr>
        <w:rPr>
          <w:rFonts w:ascii="Times New Roman" w:hAnsi="Times New Roman" w:cs="Times New Roman"/>
          <w:sz w:val="32"/>
          <w:szCs w:val="32"/>
        </w:rPr>
      </w:pPr>
      <w:r w:rsidRPr="00075B70">
        <w:rPr>
          <w:rFonts w:ascii="Times New Roman" w:hAnsi="Times New Roman" w:cs="Times New Roman"/>
          <w:sz w:val="32"/>
          <w:szCs w:val="32"/>
        </w:rPr>
        <w:t>Главный успех «</w:t>
      </w:r>
      <w:r>
        <w:rPr>
          <w:rFonts w:ascii="Times New Roman" w:hAnsi="Times New Roman" w:cs="Times New Roman"/>
          <w:sz w:val="32"/>
          <w:szCs w:val="32"/>
        </w:rPr>
        <w:t>Минуток безопасности</w:t>
      </w:r>
      <w:r w:rsidRPr="00075B70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в ежедневности.  «Минутка безопасности» - это короткий</w:t>
      </w:r>
      <w:r w:rsidRPr="00075B7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ежедневный диалог с ребенком</w:t>
      </w:r>
      <w:r w:rsidR="009A7B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(вопрос-ответ)</w:t>
      </w:r>
      <w:r w:rsidRPr="00075B7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который учит  наблюдать за дорогой</w:t>
      </w:r>
      <w:r w:rsidR="003A2417" w:rsidRPr="003A2417">
        <w:rPr>
          <w:rFonts w:ascii="Times New Roman" w:hAnsi="Times New Roman" w:cs="Times New Roman"/>
          <w:sz w:val="32"/>
          <w:szCs w:val="32"/>
        </w:rPr>
        <w:t>,</w:t>
      </w:r>
      <w:r w:rsidR="00D74F0D">
        <w:rPr>
          <w:rFonts w:ascii="Times New Roman" w:hAnsi="Times New Roman" w:cs="Times New Roman"/>
          <w:sz w:val="32"/>
          <w:szCs w:val="32"/>
        </w:rPr>
        <w:t xml:space="preserve"> предвиде</w:t>
      </w:r>
      <w:r w:rsidR="003A2417">
        <w:rPr>
          <w:rFonts w:ascii="Times New Roman" w:hAnsi="Times New Roman" w:cs="Times New Roman"/>
          <w:sz w:val="32"/>
          <w:szCs w:val="32"/>
        </w:rPr>
        <w:t>ть</w:t>
      </w:r>
      <w:r w:rsidR="00D74F0D">
        <w:rPr>
          <w:rFonts w:ascii="Times New Roman" w:hAnsi="Times New Roman" w:cs="Times New Roman"/>
          <w:sz w:val="32"/>
          <w:szCs w:val="32"/>
        </w:rPr>
        <w:t xml:space="preserve"> скрытые опасности и правильно действовать в различных ситуациях</w:t>
      </w:r>
      <w:r w:rsidR="00D74F0D" w:rsidRPr="00D74F0D">
        <w:rPr>
          <w:rFonts w:ascii="Times New Roman" w:hAnsi="Times New Roman" w:cs="Times New Roman"/>
          <w:sz w:val="32"/>
          <w:szCs w:val="32"/>
        </w:rPr>
        <w:t>,</w:t>
      </w:r>
      <w:r w:rsidR="00D74F0D">
        <w:rPr>
          <w:rFonts w:ascii="Times New Roman" w:hAnsi="Times New Roman" w:cs="Times New Roman"/>
          <w:sz w:val="32"/>
          <w:szCs w:val="32"/>
        </w:rPr>
        <w:t xml:space="preserve"> которые ежедневно встречаются на дороге.</w:t>
      </w:r>
      <w:r w:rsidR="003A24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4F0D" w:rsidRDefault="00D74F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Опыт проведения подобных бесед «минуток» показывает</w:t>
      </w:r>
      <w:r w:rsidRPr="00D74F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они меняют отношения детей к безопасности на дороге</w:t>
      </w:r>
      <w:r w:rsidRPr="00D74F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способствуют выработке у них</w:t>
      </w:r>
      <w:r w:rsidRPr="00D74F0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D74F0D">
        <w:rPr>
          <w:rFonts w:ascii="Times New Roman" w:hAnsi="Times New Roman" w:cs="Times New Roman"/>
          <w:sz w:val="32"/>
          <w:szCs w:val="32"/>
        </w:rPr>
        <w:t xml:space="preserve">критичного </w:t>
      </w:r>
      <w:r>
        <w:rPr>
          <w:rFonts w:ascii="Times New Roman" w:hAnsi="Times New Roman" w:cs="Times New Roman"/>
          <w:sz w:val="32"/>
          <w:szCs w:val="32"/>
        </w:rPr>
        <w:t>отношения к поступкам сверстников и взрослых</w:t>
      </w:r>
      <w:r w:rsidRPr="00D74F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нарушающих Правила дорожного движения</w:t>
      </w:r>
      <w:r w:rsidRPr="00D74F0D">
        <w:rPr>
          <w:rFonts w:ascii="Times New Roman" w:hAnsi="Times New Roman" w:cs="Times New Roman"/>
          <w:sz w:val="32"/>
          <w:szCs w:val="32"/>
        </w:rPr>
        <w:t>,</w:t>
      </w:r>
      <w:r w:rsidR="00D379DC">
        <w:rPr>
          <w:rFonts w:ascii="Times New Roman" w:hAnsi="Times New Roman" w:cs="Times New Roman"/>
          <w:sz w:val="32"/>
          <w:szCs w:val="32"/>
        </w:rPr>
        <w:t xml:space="preserve"> благодаря чему у детей появляе</w:t>
      </w:r>
      <w:r>
        <w:rPr>
          <w:rFonts w:ascii="Times New Roman" w:hAnsi="Times New Roman" w:cs="Times New Roman"/>
          <w:sz w:val="32"/>
          <w:szCs w:val="32"/>
        </w:rPr>
        <w:t>тся «иммунитет»</w:t>
      </w:r>
      <w:r w:rsidR="00D379DC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 xml:space="preserve"> на</w:t>
      </w:r>
      <w:r w:rsidR="00D379DC">
        <w:rPr>
          <w:rFonts w:ascii="Times New Roman" w:hAnsi="Times New Roman" w:cs="Times New Roman"/>
          <w:sz w:val="32"/>
          <w:szCs w:val="32"/>
        </w:rPr>
        <w:t xml:space="preserve">рушениям </w:t>
      </w:r>
      <w:r>
        <w:rPr>
          <w:rFonts w:ascii="Times New Roman" w:hAnsi="Times New Roman" w:cs="Times New Roman"/>
          <w:sz w:val="32"/>
          <w:szCs w:val="32"/>
        </w:rPr>
        <w:t xml:space="preserve"> ПДД и подражанию нарушителям.</w:t>
      </w:r>
    </w:p>
    <w:p w:rsidR="00D74F0D" w:rsidRDefault="00D00BE6" w:rsidP="00EE46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Примеры вопросов для «Минуток безопасности».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0BE6" w:rsidTr="00263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00BE6" w:rsidRDefault="00D00B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</w:t>
            </w:r>
          </w:p>
        </w:tc>
        <w:tc>
          <w:tcPr>
            <w:tcW w:w="4786" w:type="dxa"/>
          </w:tcPr>
          <w:p w:rsidR="00D00BE6" w:rsidRDefault="00D00B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</w:tr>
      <w:tr w:rsidR="00D00BE6" w:rsidTr="00263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00BE6" w:rsidRPr="00D00BE6" w:rsidRDefault="00D00B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Где надо переходить дорогу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  <w:tc>
          <w:tcPr>
            <w:tcW w:w="4786" w:type="dxa"/>
          </w:tcPr>
          <w:p w:rsidR="00D00BE6" w:rsidRDefault="007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Переходить дорогу нужно по пешеходному переходу.</w:t>
            </w:r>
          </w:p>
        </w:tc>
      </w:tr>
      <w:tr w:rsidR="00D00BE6" w:rsidTr="002632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00BE6" w:rsidRPr="00D00BE6" w:rsidRDefault="00D00B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 перейти дорогу</w:t>
            </w:r>
            <w:r w:rsidRPr="00D00BE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если поблизости нет пешеходного перехода</w:t>
            </w:r>
            <w:r w:rsidRPr="00D00BE6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4786" w:type="dxa"/>
          </w:tcPr>
          <w:p w:rsidR="00D00BE6" w:rsidRPr="007B62C4" w:rsidRDefault="007B62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 отсутствии поблизости пешеходного перехода или перекрёстка разрешается переходить дорогу под прямым углом к краю проезжей части на участках без разделительной полосы и ограждений</w:t>
            </w:r>
            <w:r w:rsidRPr="007B62C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где она хорошо просматривается в обе стороны.</w:t>
            </w:r>
          </w:p>
        </w:tc>
      </w:tr>
      <w:tr w:rsidR="00D00BE6" w:rsidTr="00263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00BE6" w:rsidRPr="00D00BE6" w:rsidRDefault="00D00B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Почему для пешехода безопаснее переходить дорогу  по пешеходным переходам</w:t>
            </w:r>
            <w:r w:rsidRPr="00D00BE6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4786" w:type="dxa"/>
          </w:tcPr>
          <w:p w:rsidR="00D00BE6" w:rsidRPr="007B62C4" w:rsidRDefault="007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Водитель знает</w:t>
            </w:r>
            <w:r w:rsidRPr="007B62C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что в этих местах разрешается движение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пешеходов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поэтому он более внимателен</w:t>
            </w:r>
            <w:r w:rsidRPr="007B62C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снижает скорость.</w:t>
            </w:r>
          </w:p>
        </w:tc>
      </w:tr>
      <w:tr w:rsidR="00D00BE6" w:rsidTr="002632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00BE6" w:rsidRPr="00D00BE6" w:rsidRDefault="00D00BE6" w:rsidP="007B62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 </w:t>
            </w:r>
            <w:r w:rsidR="001F36CE">
              <w:rPr>
                <w:rFonts w:ascii="Times New Roman" w:hAnsi="Times New Roman" w:cs="Times New Roman"/>
                <w:sz w:val="32"/>
                <w:szCs w:val="32"/>
              </w:rPr>
              <w:t>подо</w:t>
            </w:r>
            <w:r w:rsidR="007B62C4">
              <w:rPr>
                <w:rFonts w:ascii="Times New Roman" w:hAnsi="Times New Roman" w:cs="Times New Roman"/>
                <w:sz w:val="32"/>
                <w:szCs w:val="32"/>
              </w:rPr>
              <w:t>шел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 перекрёстку. На пешеходном светофоре горит зелёный сигнал. Как долго – ты не знаешь. Стоит ли начинать переход</w:t>
            </w:r>
            <w:r w:rsidRPr="00D00BE6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4786" w:type="dxa"/>
          </w:tcPr>
          <w:p w:rsidR="00D00BE6" w:rsidRPr="007B62C4" w:rsidRDefault="007B62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Лучше дождаться следующего зелёного сигнала</w:t>
            </w:r>
            <w:r w:rsidRPr="007B62C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чтобы не оказаться на переходе при красном сигнале светофора.</w:t>
            </w:r>
          </w:p>
        </w:tc>
      </w:tr>
      <w:tr w:rsidR="00D00BE6" w:rsidTr="00263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1F36CE" w:rsidRPr="00D00BE6" w:rsidRDefault="00D00BE6" w:rsidP="001F36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 чём надо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помнить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играя во дворе</w:t>
            </w:r>
            <w:r w:rsidRPr="00D00BE6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4786" w:type="dxa"/>
          </w:tcPr>
          <w:p w:rsidR="00D00BE6" w:rsidRPr="007B62C4" w:rsidRDefault="007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 дворе тоже ездят автомобили</w:t>
            </w:r>
            <w:r w:rsidRPr="007B62C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 их водители не всегда внимательны. Они могут отвлечься и не заметить вовремя пешехода.</w:t>
            </w:r>
          </w:p>
        </w:tc>
      </w:tr>
      <w:tr w:rsidR="001F36CE" w:rsidTr="002632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1F36CE" w:rsidRPr="001F36CE" w:rsidRDefault="001F36CE" w:rsidP="001F36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Около тротуара стоит автомобиль без водителя. В чем может быть опасность</w:t>
            </w:r>
            <w:r w:rsidRPr="001F36C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4786" w:type="dxa"/>
          </w:tcPr>
          <w:p w:rsidR="001F36CE" w:rsidRDefault="007B62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Стоящий автомобиль закрывает или ограничивает обзор дороги. </w:t>
            </w:r>
          </w:p>
        </w:tc>
      </w:tr>
      <w:tr w:rsidR="001F36CE" w:rsidTr="00263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1F36CE" w:rsidRPr="001F36CE" w:rsidRDefault="001F36CE" w:rsidP="001F36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Как надо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поступить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если при переходе дороги уронил какой-нибудь предмет</w:t>
            </w:r>
            <w:r w:rsidRPr="001F36C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4786" w:type="dxa"/>
          </w:tcPr>
          <w:p w:rsidR="001F36CE" w:rsidRPr="003F2BA4" w:rsidRDefault="007B62C4" w:rsidP="003F2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Нужно осмотреться</w:t>
            </w:r>
            <w:r w:rsidRPr="007B62C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только убедившись</w:t>
            </w:r>
            <w:r w:rsidRPr="007B62C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что опасности нет</w:t>
            </w:r>
            <w:r w:rsidRPr="007B62C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поднять предмет. Если приближается автомобиль</w:t>
            </w:r>
            <w:r w:rsidRPr="003F2BA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надо уйти с дороги</w:t>
            </w:r>
            <w:r w:rsidR="003F2BA4" w:rsidRPr="003F2BA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3F2BA4">
              <w:rPr>
                <w:rFonts w:ascii="Times New Roman" w:hAnsi="Times New Roman" w:cs="Times New Roman"/>
                <w:sz w:val="32"/>
                <w:szCs w:val="32"/>
              </w:rPr>
              <w:t xml:space="preserve"> каким бы дорогим и любимым ни был потерянный предмет. Жизнь и здоровье </w:t>
            </w:r>
            <w:proofErr w:type="gramStart"/>
            <w:r w:rsidR="003F2BA4">
              <w:rPr>
                <w:rFonts w:ascii="Times New Roman" w:hAnsi="Times New Roman" w:cs="Times New Roman"/>
                <w:sz w:val="32"/>
                <w:szCs w:val="32"/>
              </w:rPr>
              <w:t>бесценны</w:t>
            </w:r>
            <w:proofErr w:type="gramEnd"/>
            <w:r w:rsidR="003F2BA4">
              <w:rPr>
                <w:rFonts w:ascii="Times New Roman" w:hAnsi="Times New Roman" w:cs="Times New Roman"/>
                <w:sz w:val="32"/>
                <w:szCs w:val="32"/>
              </w:rPr>
              <w:t xml:space="preserve">. Когда автомобили </w:t>
            </w:r>
            <w:r w:rsidR="003F2B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проедут</w:t>
            </w:r>
            <w:r w:rsidR="003F2BA4" w:rsidRPr="003F2BA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3F2BA4">
              <w:rPr>
                <w:rFonts w:ascii="Times New Roman" w:hAnsi="Times New Roman" w:cs="Times New Roman"/>
                <w:sz w:val="32"/>
                <w:szCs w:val="32"/>
              </w:rPr>
              <w:t>можно попросить взрослых поднять предмет на дороге.</w:t>
            </w:r>
          </w:p>
        </w:tc>
      </w:tr>
      <w:tr w:rsidR="001F36CE" w:rsidTr="002632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1F36CE" w:rsidRPr="001F36CE" w:rsidRDefault="001F36CE" w:rsidP="001F36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Почему детям нельзя переходить дорогу вдвое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втроём под руку или держась за руки</w:t>
            </w:r>
            <w:r w:rsidRPr="001F36C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4786" w:type="dxa"/>
          </w:tcPr>
          <w:p w:rsidR="001F36CE" w:rsidRPr="00D072B1" w:rsidRDefault="00D072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Когда переходят дорогу двое – трое</w:t>
            </w:r>
            <w:r w:rsidRPr="00D072B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то при возникновении опасности реакция будет у всех разная и дети могут начать тянуть друг друга в разные стороны.</w:t>
            </w:r>
          </w:p>
        </w:tc>
      </w:tr>
      <w:tr w:rsidR="001F36CE" w:rsidTr="00263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1F36CE" w:rsidRPr="001F36CE" w:rsidRDefault="001F36CE" w:rsidP="001F36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Чем коварна «тихая»</w:t>
            </w:r>
            <w:r w:rsidRPr="001F36C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«пустынная»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дорога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которой редко ездят автомобили</w:t>
            </w:r>
            <w:r w:rsidRPr="001F36C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4786" w:type="dxa"/>
          </w:tcPr>
          <w:p w:rsidR="001F36CE" w:rsidRPr="00D072B1" w:rsidRDefault="00D0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Пешеход может подумать</w:t>
            </w:r>
            <w:r w:rsidRPr="00D072B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что дорога пуста</w:t>
            </w:r>
            <w:r w:rsidRPr="00D072B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потерять бдительность</w:t>
            </w:r>
            <w:r w:rsidRPr="00D072B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начнёт переходить дорогу не посмотрев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сторонам. А автомобиль может внезапно появиться</w:t>
            </w:r>
            <w:r w:rsidRPr="00D072B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выезжая из переулка или со двора.</w:t>
            </w:r>
          </w:p>
        </w:tc>
      </w:tr>
      <w:tr w:rsidR="001F36CE" w:rsidTr="002632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1F36CE" w:rsidRPr="001F36CE" w:rsidRDefault="001F36CE" w:rsidP="001F36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Почему опасно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болтать по телефону</w:t>
            </w:r>
            <w:r w:rsidRPr="001F36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слушать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музыку в наушниках при переходе дороги</w:t>
            </w:r>
            <w:r w:rsidRPr="001F36C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4786" w:type="dxa"/>
          </w:tcPr>
          <w:p w:rsidR="001F36CE" w:rsidRPr="00D072B1" w:rsidRDefault="00D072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Разговоры отвлекают внимание от наблюдения за дорогой.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  <w:r w:rsidRPr="00D072B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играющая в наушниках не только отвлекает</w:t>
            </w:r>
            <w:proofErr w:type="gramEnd"/>
            <w:r w:rsidRPr="00D072B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но и мешает слышать звуки дороги.</w:t>
            </w:r>
          </w:p>
        </w:tc>
      </w:tr>
      <w:tr w:rsidR="001F36CE" w:rsidTr="00263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1F36CE" w:rsidRPr="007B62C4" w:rsidRDefault="007B62C4" w:rsidP="001F36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вести себя пешеходу с зонтиком или в одежде с капюшоном</w:t>
            </w:r>
            <w:r w:rsidRPr="007B62C4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4786" w:type="dxa"/>
          </w:tcPr>
          <w:p w:rsidR="001F36CE" w:rsidRPr="005370E9" w:rsidRDefault="00F65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Зонт</w:t>
            </w:r>
            <w:r w:rsidRPr="00F657E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капюшон</w:t>
            </w:r>
            <w:r w:rsidRPr="00F657E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 также головные уборы с большими полями или козырьком ограничивают обзор и мешают следить за дорожной обстановкой. Поэтому нужно быть преде</w:t>
            </w:r>
            <w:r w:rsidR="005370E9">
              <w:rPr>
                <w:rFonts w:ascii="Times New Roman" w:hAnsi="Times New Roman" w:cs="Times New Roman"/>
                <w:sz w:val="32"/>
                <w:szCs w:val="32"/>
              </w:rPr>
              <w:t>льно внимательным и перед переходом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дороги</w:t>
            </w:r>
            <w:r w:rsidR="005370E9">
              <w:rPr>
                <w:rFonts w:ascii="Times New Roman" w:hAnsi="Times New Roman" w:cs="Times New Roman"/>
                <w:sz w:val="32"/>
                <w:szCs w:val="32"/>
              </w:rPr>
              <w:t xml:space="preserve"> желательно откинуть капюшон</w:t>
            </w:r>
            <w:proofErr w:type="gramStart"/>
            <w:r w:rsidR="005370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370E9" w:rsidRPr="005370E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gramEnd"/>
            <w:r w:rsidR="005370E9">
              <w:rPr>
                <w:rFonts w:ascii="Times New Roman" w:hAnsi="Times New Roman" w:cs="Times New Roman"/>
                <w:sz w:val="32"/>
                <w:szCs w:val="32"/>
              </w:rPr>
              <w:t xml:space="preserve"> а зонт держат так</w:t>
            </w:r>
            <w:r w:rsidR="005370E9" w:rsidRPr="005370E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5370E9">
              <w:rPr>
                <w:rFonts w:ascii="Times New Roman" w:hAnsi="Times New Roman" w:cs="Times New Roman"/>
                <w:sz w:val="32"/>
                <w:szCs w:val="32"/>
              </w:rPr>
              <w:t xml:space="preserve"> чтобы он не ограничивал поле твоего зрения.</w:t>
            </w:r>
          </w:p>
        </w:tc>
      </w:tr>
    </w:tbl>
    <w:p w:rsidR="00D00BE6" w:rsidRPr="00D74F0D" w:rsidRDefault="00D00BE6">
      <w:pPr>
        <w:rPr>
          <w:rFonts w:ascii="Times New Roman" w:hAnsi="Times New Roman" w:cs="Times New Roman"/>
          <w:sz w:val="32"/>
          <w:szCs w:val="32"/>
        </w:rPr>
      </w:pPr>
    </w:p>
    <w:sectPr w:rsidR="00D00BE6" w:rsidRPr="00D74F0D" w:rsidSect="00A4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9C5"/>
    <w:rsid w:val="00075B70"/>
    <w:rsid w:val="001F36CE"/>
    <w:rsid w:val="00263272"/>
    <w:rsid w:val="003A2417"/>
    <w:rsid w:val="003F2BA4"/>
    <w:rsid w:val="005370E9"/>
    <w:rsid w:val="007739C5"/>
    <w:rsid w:val="00773E14"/>
    <w:rsid w:val="007B62C4"/>
    <w:rsid w:val="008D458A"/>
    <w:rsid w:val="009A7B1F"/>
    <w:rsid w:val="00A46217"/>
    <w:rsid w:val="00B74776"/>
    <w:rsid w:val="00D00BE6"/>
    <w:rsid w:val="00D072B1"/>
    <w:rsid w:val="00D379DC"/>
    <w:rsid w:val="00D74F0D"/>
    <w:rsid w:val="00E6693C"/>
    <w:rsid w:val="00EE462C"/>
    <w:rsid w:val="00F6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6">
    <w:name w:val="Light Grid Accent 6"/>
    <w:basedOn w:val="a1"/>
    <w:uiPriority w:val="62"/>
    <w:rsid w:val="0026327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13</cp:revision>
  <dcterms:created xsi:type="dcterms:W3CDTF">2017-11-14T16:52:00Z</dcterms:created>
  <dcterms:modified xsi:type="dcterms:W3CDTF">2017-11-21T06:38:00Z</dcterms:modified>
</cp:coreProperties>
</file>