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269" w:rsidRPr="00A73961" w:rsidRDefault="008C4269" w:rsidP="008C4269">
      <w:pPr>
        <w:jc w:val="center"/>
        <w:rPr>
          <w:rFonts w:ascii="Times New Roman" w:hAnsi="Times New Roman"/>
        </w:rPr>
      </w:pPr>
      <w:r w:rsidRPr="00A73961">
        <w:rPr>
          <w:rFonts w:ascii="Times New Roman" w:hAnsi="Times New Roman"/>
        </w:rPr>
        <w:t>Государственное бюджетное дошкольное образовательное учреждение детский сад № 24 комбинированного вида  Московского района   Санкт-Петербурга</w:t>
      </w:r>
    </w:p>
    <w:p w:rsidR="008C4269" w:rsidRDefault="008C4269" w:rsidP="008C426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403AD" w:rsidRPr="008C4269" w:rsidRDefault="00A65CE0" w:rsidP="00A65C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C4269">
        <w:rPr>
          <w:rFonts w:ascii="Times New Roman" w:hAnsi="Times New Roman"/>
          <w:b/>
          <w:sz w:val="36"/>
          <w:szCs w:val="36"/>
        </w:rPr>
        <w:t>Консультация для родителей.</w:t>
      </w:r>
      <w:r w:rsidR="00D84A2E" w:rsidRPr="008C4269">
        <w:rPr>
          <w:rFonts w:ascii="Times New Roman" w:hAnsi="Times New Roman"/>
          <w:b/>
          <w:sz w:val="36"/>
          <w:szCs w:val="36"/>
        </w:rPr>
        <w:t xml:space="preserve">                                       </w:t>
      </w:r>
    </w:p>
    <w:p w:rsidR="003D5874" w:rsidRPr="008C4269" w:rsidRDefault="008C4269" w:rsidP="00A65C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«Волшебный мир маленьких бусин»</w:t>
      </w:r>
      <w:bookmarkStart w:id="0" w:name="_GoBack"/>
      <w:bookmarkEnd w:id="0"/>
    </w:p>
    <w:p w:rsidR="008C4269" w:rsidRDefault="008C4269" w:rsidP="00A65CE0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</w:t>
      </w:r>
    </w:p>
    <w:p w:rsidR="008C4269" w:rsidRDefault="008C4269" w:rsidP="008C42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Подготовила воспитатель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Рахматуллина А.М.</w:t>
      </w:r>
    </w:p>
    <w:p w:rsidR="00D84A2E" w:rsidRPr="008C4269" w:rsidRDefault="00D84A2E" w:rsidP="008C4269">
      <w:pPr>
        <w:pStyle w:val="ae"/>
        <w:shd w:val="clear" w:color="auto" w:fill="FFFFFF"/>
        <w:spacing w:before="0" w:beforeAutospacing="0" w:after="0" w:afterAutospacing="0"/>
        <w:ind w:firstLine="851"/>
        <w:jc w:val="both"/>
      </w:pPr>
      <w:r w:rsidRPr="008C4269">
        <w:t xml:space="preserve">Волшебство рядом с нами! Надо только оглядеться вокруг. Вот, например, маленькие бусинки </w:t>
      </w:r>
      <w:proofErr w:type="spellStart"/>
      <w:r w:rsidRPr="008C4269">
        <w:t>термомозаики</w:t>
      </w:r>
      <w:proofErr w:type="spellEnd"/>
      <w:r w:rsidRPr="008C4269">
        <w:t>.</w:t>
      </w:r>
    </w:p>
    <w:p w:rsidR="00E766CB" w:rsidRPr="008C4269" w:rsidRDefault="00D84A2E" w:rsidP="008C4269">
      <w:pPr>
        <w:pStyle w:val="ae"/>
        <w:shd w:val="clear" w:color="auto" w:fill="FFFFFF"/>
        <w:spacing w:before="0" w:beforeAutospacing="0" w:after="0" w:afterAutospacing="0"/>
        <w:ind w:firstLine="851"/>
        <w:jc w:val="both"/>
      </w:pPr>
      <w:proofErr w:type="spellStart"/>
      <w:r w:rsidRPr="008C4269">
        <w:rPr>
          <w:b/>
        </w:rPr>
        <w:t>Термомозаика</w:t>
      </w:r>
      <w:proofErr w:type="spellEnd"/>
      <w:r w:rsidRPr="008C4269">
        <w:t xml:space="preserve"> — отличный материал для творчества с детьми старше 3 лет. Представляет собой множество цветных пластмассовых бусин цилиндрической формы, которые выкладываются в виде рисунка на специальную основу (планшет) со штырьками, а после проглаживаются утюгом через термобумагу (пергамент). При нагревании верхний слой </w:t>
      </w:r>
      <w:proofErr w:type="gramStart"/>
      <w:r w:rsidRPr="008C4269">
        <w:t>плавится</w:t>
      </w:r>
      <w:proofErr w:type="gramEnd"/>
      <w:r w:rsidRPr="008C4269">
        <w:t xml:space="preserve"> и бусины соединяются друг с другом, образуя цельную фигурку.</w:t>
      </w:r>
    </w:p>
    <w:p w:rsidR="00D84A2E" w:rsidRPr="008C4269" w:rsidRDefault="00E766CB" w:rsidP="008C4269">
      <w:pPr>
        <w:spacing w:after="0" w:line="240" w:lineRule="auto"/>
        <w:ind w:firstLine="851"/>
        <w:jc w:val="both"/>
        <w:rPr>
          <w:b/>
          <w:sz w:val="24"/>
          <w:szCs w:val="24"/>
        </w:rPr>
      </w:pPr>
      <w:r w:rsidRPr="008C4269">
        <w:rPr>
          <w:rFonts w:ascii="Times New Roman" w:hAnsi="Times New Roman"/>
          <w:sz w:val="24"/>
          <w:szCs w:val="24"/>
          <w:shd w:val="clear" w:color="auto" w:fill="FFFFFF"/>
        </w:rPr>
        <w:t>Ваш ребёнок</w:t>
      </w:r>
      <w:r w:rsidRPr="008C4269">
        <w:rPr>
          <w:rFonts w:ascii="Times New Roman" w:hAnsi="Times New Roman"/>
          <w:sz w:val="24"/>
          <w:szCs w:val="24"/>
        </w:rPr>
        <w:t xml:space="preserve"> с удовольстви</w:t>
      </w:r>
      <w:r w:rsidR="008C4269" w:rsidRPr="008C4269">
        <w:rPr>
          <w:rFonts w:ascii="Times New Roman" w:hAnsi="Times New Roman"/>
          <w:sz w:val="24"/>
          <w:szCs w:val="24"/>
        </w:rPr>
        <w:t>ем составляет фантазийные узоры, пытается копировать картинки,</w:t>
      </w:r>
      <w:r w:rsidRPr="008C4269">
        <w:rPr>
          <w:rFonts w:ascii="Times New Roman" w:hAnsi="Times New Roman"/>
          <w:sz w:val="24"/>
          <w:szCs w:val="24"/>
        </w:rPr>
        <w:t xml:space="preserve"> выкладывает недостающие части предметов, ориентируясь на образец; старается выбрать</w:t>
      </w:r>
      <w:r w:rsidR="008C4269" w:rsidRPr="008C4269">
        <w:rPr>
          <w:rFonts w:ascii="Times New Roman" w:hAnsi="Times New Roman"/>
          <w:sz w:val="24"/>
          <w:szCs w:val="24"/>
        </w:rPr>
        <w:t xml:space="preserve"> разнообразное цветовое решение,</w:t>
      </w:r>
      <w:r w:rsidRPr="008C4269">
        <w:rPr>
          <w:rFonts w:ascii="Times New Roman" w:hAnsi="Times New Roman"/>
          <w:sz w:val="24"/>
          <w:szCs w:val="24"/>
        </w:rPr>
        <w:t xml:space="preserve"> с интересом откликаются на новые идеи, выдвигает свои? </w:t>
      </w:r>
      <w:r w:rsidRPr="008C4269">
        <w:rPr>
          <w:rFonts w:ascii="Times New Roman" w:hAnsi="Times New Roman"/>
          <w:b/>
          <w:sz w:val="24"/>
          <w:szCs w:val="24"/>
        </w:rPr>
        <w:t xml:space="preserve">Смело предлагайте ребёнку </w:t>
      </w:r>
      <w:proofErr w:type="spellStart"/>
      <w:r w:rsidRPr="008C4269">
        <w:rPr>
          <w:rFonts w:ascii="Times New Roman" w:hAnsi="Times New Roman"/>
          <w:b/>
          <w:sz w:val="24"/>
          <w:szCs w:val="24"/>
        </w:rPr>
        <w:t>термомозаику</w:t>
      </w:r>
      <w:proofErr w:type="spellEnd"/>
      <w:r w:rsidRPr="008C4269">
        <w:rPr>
          <w:rFonts w:ascii="Times New Roman" w:hAnsi="Times New Roman"/>
          <w:b/>
          <w:sz w:val="24"/>
          <w:szCs w:val="24"/>
        </w:rPr>
        <w:t>.</w:t>
      </w:r>
      <w:r w:rsidR="00D84A2E" w:rsidRPr="008C4269">
        <w:rPr>
          <w:b/>
          <w:sz w:val="24"/>
          <w:szCs w:val="24"/>
        </w:rPr>
        <w:t> </w:t>
      </w:r>
    </w:p>
    <w:p w:rsidR="00D84A2E" w:rsidRPr="008C4269" w:rsidRDefault="00D84A2E" w:rsidP="008C4269">
      <w:pPr>
        <w:pStyle w:val="ae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8C4269">
        <w:t xml:space="preserve">           </w:t>
      </w:r>
      <w:r w:rsidRPr="008C4269">
        <w:rPr>
          <w:shd w:val="clear" w:color="auto" w:fill="FFFFFF"/>
        </w:rPr>
        <w:t xml:space="preserve">Занятия с </w:t>
      </w:r>
      <w:proofErr w:type="spellStart"/>
      <w:r w:rsidRPr="008C4269">
        <w:rPr>
          <w:shd w:val="clear" w:color="auto" w:fill="FFFFFF"/>
        </w:rPr>
        <w:t>термомозаикой</w:t>
      </w:r>
      <w:proofErr w:type="spellEnd"/>
      <w:r w:rsidRPr="008C4269">
        <w:rPr>
          <w:shd w:val="clear" w:color="auto" w:fill="FFFFFF"/>
        </w:rPr>
        <w:t xml:space="preserve"> дают множество возможностей для формирования личности ребёнка. Кроме развития мелкой моторики рук, она дарит возможности игры с цветом, что помогает развитию художественных способностей, фантазии и творчества. Умение выкладывать рисунки по схемам — развивает способность зрительно-моторной координации движений, что немаловажно для подготовки детей к письму. Счёт количества нужных деталей и рядов в рисунке обязательно поможет в развитии математических способностей ребёнка, его интеллекта. При выкладывании фигур из </w:t>
      </w:r>
      <w:proofErr w:type="spellStart"/>
      <w:r w:rsidRPr="008C4269">
        <w:rPr>
          <w:shd w:val="clear" w:color="auto" w:fill="FFFFFF"/>
        </w:rPr>
        <w:t>термомозаики</w:t>
      </w:r>
      <w:proofErr w:type="spellEnd"/>
      <w:r w:rsidRPr="008C4269">
        <w:rPr>
          <w:shd w:val="clear" w:color="auto" w:fill="FFFFFF"/>
        </w:rPr>
        <w:t>, кроме развивающих способностей, у детей вырабатываются такие качества характера, как терпение и сосредоточенность, аккуратность и внимание.</w:t>
      </w:r>
    </w:p>
    <w:p w:rsidR="00190F1A" w:rsidRPr="008C4269" w:rsidRDefault="00963FDB" w:rsidP="008C4269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  <w:r w:rsidRPr="008C4269">
        <w:rPr>
          <w:shd w:val="clear" w:color="auto" w:fill="FFFFFF"/>
        </w:rPr>
        <w:t xml:space="preserve">Для того чтобы процесс создания поделок был успешным и приносил удовольствие ребёнку, необходимо придерживаться определённой системы. </w:t>
      </w:r>
    </w:p>
    <w:p w:rsidR="00963FDB" w:rsidRPr="008C4269" w:rsidRDefault="00C8572A" w:rsidP="008C426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4269">
        <w:rPr>
          <w:rFonts w:ascii="Times New Roman" w:hAnsi="Times New Roman"/>
          <w:sz w:val="24"/>
          <w:szCs w:val="24"/>
        </w:rPr>
        <w:t xml:space="preserve">Начинать заниматься с ребёнком </w:t>
      </w:r>
      <w:r w:rsidR="00963FDB" w:rsidRPr="008C4269">
        <w:rPr>
          <w:rFonts w:ascii="Times New Roman" w:hAnsi="Times New Roman"/>
          <w:sz w:val="24"/>
          <w:szCs w:val="24"/>
        </w:rPr>
        <w:t xml:space="preserve"> надо с составления из бусин </w:t>
      </w:r>
      <w:proofErr w:type="spellStart"/>
      <w:r w:rsidR="00963FDB" w:rsidRPr="008C4269">
        <w:rPr>
          <w:rFonts w:ascii="Times New Roman" w:hAnsi="Times New Roman"/>
          <w:sz w:val="24"/>
          <w:szCs w:val="24"/>
        </w:rPr>
        <w:t>термомозаики</w:t>
      </w:r>
      <w:proofErr w:type="spellEnd"/>
      <w:r w:rsidR="00963FDB" w:rsidRPr="008C4269">
        <w:rPr>
          <w:rFonts w:ascii="Times New Roman" w:hAnsi="Times New Roman"/>
          <w:sz w:val="24"/>
          <w:szCs w:val="24"/>
        </w:rPr>
        <w:t xml:space="preserve"> и лески  браслетов и бус для себя, выкладывания простых и  лёгких форм и фигур. В основу этих упражнений заложено развитие моторных навыков. Важно, подробно описать образец, проанализировать его изображение и детали и только после этого начинать работать. </w:t>
      </w:r>
    </w:p>
    <w:p w:rsidR="00963FDB" w:rsidRPr="008C4269" w:rsidRDefault="00963FDB" w:rsidP="008C426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4269">
        <w:rPr>
          <w:rFonts w:ascii="Times New Roman" w:hAnsi="Times New Roman"/>
          <w:sz w:val="24"/>
          <w:szCs w:val="24"/>
        </w:rPr>
        <w:t>Для формирования пространственных представ</w:t>
      </w:r>
      <w:r w:rsidR="00C8572A" w:rsidRPr="008C4269">
        <w:rPr>
          <w:rFonts w:ascii="Times New Roman" w:hAnsi="Times New Roman"/>
          <w:sz w:val="24"/>
          <w:szCs w:val="24"/>
        </w:rPr>
        <w:t xml:space="preserve">лений необходимо упражнять ребёнка </w:t>
      </w:r>
      <w:r w:rsidRPr="008C4269">
        <w:rPr>
          <w:rFonts w:ascii="Times New Roman" w:hAnsi="Times New Roman"/>
          <w:sz w:val="24"/>
          <w:szCs w:val="24"/>
        </w:rPr>
        <w:t xml:space="preserve"> в ориентировки на подставке – планшете  – «справа, слева, вверху, внизу», работать с пространственными предлогами и т.д.</w:t>
      </w:r>
    </w:p>
    <w:p w:rsidR="00963FDB" w:rsidRPr="008C4269" w:rsidRDefault="00963FDB" w:rsidP="008C426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4269">
        <w:rPr>
          <w:rFonts w:ascii="Times New Roman" w:hAnsi="Times New Roman"/>
          <w:sz w:val="24"/>
          <w:szCs w:val="24"/>
        </w:rPr>
        <w:t>Развивать ориентировку в пространстве.</w:t>
      </w:r>
    </w:p>
    <w:p w:rsidR="00963FDB" w:rsidRPr="008C4269" w:rsidRDefault="00963FDB" w:rsidP="008C426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4269">
        <w:rPr>
          <w:rFonts w:ascii="Times New Roman" w:hAnsi="Times New Roman"/>
          <w:sz w:val="24"/>
          <w:szCs w:val="24"/>
        </w:rPr>
        <w:t>Наряду с овладением понятий пространс</w:t>
      </w:r>
      <w:r w:rsidR="00C8572A" w:rsidRPr="008C4269">
        <w:rPr>
          <w:rFonts w:ascii="Times New Roman" w:hAnsi="Times New Roman"/>
          <w:sz w:val="24"/>
          <w:szCs w:val="24"/>
        </w:rPr>
        <w:t xml:space="preserve">тва, необходимо знакомить ребёнка </w:t>
      </w:r>
      <w:r w:rsidRPr="008C4269">
        <w:rPr>
          <w:rFonts w:ascii="Times New Roman" w:hAnsi="Times New Roman"/>
          <w:sz w:val="24"/>
          <w:szCs w:val="24"/>
        </w:rPr>
        <w:t>и с временными понятиями – что делать сначала, что потом.</w:t>
      </w:r>
    </w:p>
    <w:p w:rsidR="00963FDB" w:rsidRPr="008C4269" w:rsidRDefault="00C8572A" w:rsidP="008C426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4269">
        <w:rPr>
          <w:rFonts w:ascii="Times New Roman" w:hAnsi="Times New Roman"/>
          <w:sz w:val="24"/>
          <w:szCs w:val="24"/>
        </w:rPr>
        <w:t xml:space="preserve">Необходимо сохранять у ребёнка </w:t>
      </w:r>
      <w:r w:rsidR="00963FDB" w:rsidRPr="008C4269">
        <w:rPr>
          <w:rFonts w:ascii="Times New Roman" w:hAnsi="Times New Roman"/>
          <w:sz w:val="24"/>
          <w:szCs w:val="24"/>
        </w:rPr>
        <w:t xml:space="preserve"> положительный эмоциональный фон, уверенность в своих силах и способностях во время выкладывания </w:t>
      </w:r>
      <w:proofErr w:type="spellStart"/>
      <w:r w:rsidR="00963FDB" w:rsidRPr="008C4269">
        <w:rPr>
          <w:rFonts w:ascii="Times New Roman" w:hAnsi="Times New Roman"/>
          <w:sz w:val="24"/>
          <w:szCs w:val="24"/>
        </w:rPr>
        <w:t>термомозаики</w:t>
      </w:r>
      <w:proofErr w:type="spellEnd"/>
      <w:r w:rsidR="00963FDB" w:rsidRPr="008C4269">
        <w:rPr>
          <w:rFonts w:ascii="Times New Roman" w:hAnsi="Times New Roman"/>
          <w:sz w:val="24"/>
          <w:szCs w:val="24"/>
        </w:rPr>
        <w:t xml:space="preserve">. </w:t>
      </w:r>
    </w:p>
    <w:p w:rsidR="00963FDB" w:rsidRPr="008C4269" w:rsidRDefault="00963FDB" w:rsidP="008C426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4269">
        <w:rPr>
          <w:rFonts w:ascii="Times New Roman" w:hAnsi="Times New Roman"/>
          <w:sz w:val="24"/>
          <w:szCs w:val="24"/>
        </w:rPr>
        <w:t>Следить за правильным чтением и копированием схемы.</w:t>
      </w:r>
    </w:p>
    <w:p w:rsidR="00963FDB" w:rsidRPr="008C4269" w:rsidRDefault="00963FDB" w:rsidP="008C4269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4269">
        <w:rPr>
          <w:rFonts w:ascii="Times New Roman" w:hAnsi="Times New Roman"/>
          <w:sz w:val="24"/>
          <w:szCs w:val="24"/>
        </w:rPr>
        <w:t>Поощрять самостоятельное выкладывание</w:t>
      </w:r>
      <w:r w:rsidR="00C8572A" w:rsidRPr="008C42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8572A" w:rsidRPr="008C4269">
        <w:rPr>
          <w:rFonts w:ascii="Times New Roman" w:hAnsi="Times New Roman"/>
          <w:sz w:val="24"/>
          <w:szCs w:val="24"/>
        </w:rPr>
        <w:t>термомозаики</w:t>
      </w:r>
      <w:proofErr w:type="spellEnd"/>
      <w:r w:rsidR="00C8572A" w:rsidRPr="008C4269">
        <w:rPr>
          <w:rFonts w:ascii="Times New Roman" w:hAnsi="Times New Roman"/>
          <w:sz w:val="24"/>
          <w:szCs w:val="24"/>
        </w:rPr>
        <w:t>, появление у ребёнка</w:t>
      </w:r>
      <w:r w:rsidRPr="008C4269">
        <w:rPr>
          <w:rFonts w:ascii="Times New Roman" w:hAnsi="Times New Roman"/>
          <w:sz w:val="24"/>
          <w:szCs w:val="24"/>
        </w:rPr>
        <w:t xml:space="preserve"> фантазии и произвольной художественной творческой активности.</w:t>
      </w:r>
    </w:p>
    <w:p w:rsidR="00C8572A" w:rsidRPr="008C4269" w:rsidRDefault="00C8572A" w:rsidP="008C4269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  <w:r w:rsidRPr="008C4269">
        <w:rPr>
          <w:shd w:val="clear" w:color="auto" w:fill="FFFFFF"/>
        </w:rPr>
        <w:t>Найти схемы не проблема, их множество в Интернете. Можно пользоваться даже схемами к вышивке.</w:t>
      </w:r>
    </w:p>
    <w:p w:rsidR="005F4562" w:rsidRPr="00977BE0" w:rsidRDefault="00C8572A" w:rsidP="008C4269">
      <w:pPr>
        <w:pStyle w:val="ae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 w:rsidRPr="008C4269">
        <w:rPr>
          <w:shd w:val="clear" w:color="auto" w:fill="FFFFFF"/>
        </w:rPr>
        <w:t xml:space="preserve">Таким образом, создавая совместно с ребёнком маленькие шедевры, Вы не только весело, интересно и с пользой для развития, проводите время, но и </w:t>
      </w:r>
      <w:r w:rsidR="002F4B56" w:rsidRPr="008C4269">
        <w:rPr>
          <w:shd w:val="clear" w:color="auto" w:fill="FFFFFF"/>
        </w:rPr>
        <w:t>получаете уникальные дизайнерские укр</w:t>
      </w:r>
      <w:r w:rsidR="00977BE0" w:rsidRPr="008C4269">
        <w:rPr>
          <w:shd w:val="clear" w:color="auto" w:fill="FFFFFF"/>
        </w:rPr>
        <w:t>ашения и аксессуары для дома и подар</w:t>
      </w:r>
      <w:r w:rsidR="002F4B56" w:rsidRPr="008C4269">
        <w:rPr>
          <w:shd w:val="clear" w:color="auto" w:fill="FFFFFF"/>
        </w:rPr>
        <w:t>к</w:t>
      </w:r>
      <w:r w:rsidR="00977BE0" w:rsidRPr="008C4269">
        <w:rPr>
          <w:shd w:val="clear" w:color="auto" w:fill="FFFFFF"/>
        </w:rPr>
        <w:t>а</w:t>
      </w:r>
      <w:r w:rsidR="002F4B56" w:rsidRPr="008C4269">
        <w:rPr>
          <w:shd w:val="clear" w:color="auto" w:fill="FFFFFF"/>
        </w:rPr>
        <w:t>.</w:t>
      </w:r>
      <w:r w:rsidR="005F4562">
        <w:br w:type="page"/>
      </w:r>
    </w:p>
    <w:p w:rsidR="00927EC3" w:rsidRDefault="005F4562" w:rsidP="005F4562">
      <w:pPr>
        <w:spacing w:line="240" w:lineRule="auto"/>
        <w:rPr>
          <w:rFonts w:cs="Calibri"/>
          <w:b/>
          <w:sz w:val="24"/>
        </w:rPr>
      </w:pPr>
      <w:r>
        <w:rPr>
          <w:rFonts w:asciiTheme="minorHAnsi" w:eastAsiaTheme="minorEastAsia" w:hAnsiTheme="minorHAnsi" w:cstheme="minorBidi"/>
        </w:rPr>
        <w:lastRenderedPageBreak/>
        <w:t xml:space="preserve">     </w:t>
      </w:r>
      <w:r>
        <w:rPr>
          <w:rFonts w:cs="Calibri"/>
          <w:b/>
          <w:sz w:val="24"/>
        </w:rPr>
        <w:t xml:space="preserve">           </w:t>
      </w:r>
      <w:r w:rsidR="00E06C7F">
        <w:rPr>
          <w:rFonts w:cs="Calibri"/>
          <w:b/>
          <w:noProof/>
          <w:sz w:val="24"/>
          <w:lang w:eastAsia="ru-RU"/>
        </w:rPr>
        <w:drawing>
          <wp:inline distT="0" distB="0" distL="0" distR="0" wp14:anchorId="086E17E9" wp14:editId="0297F3F4">
            <wp:extent cx="2890800" cy="2880000"/>
            <wp:effectExtent l="0" t="0" r="0" b="0"/>
            <wp:docPr id="30" name="Рисунок 30" descr="D:\Документы Новые\2018 - 2019. Программа и др. документы\Термомозайка. Схемы. Примеры\фрукты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D:\Документы Новые\2018 - 2019. Программа и др. документы\Термомозайка. Схемы. Примеры\фрукты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16391" r="1655" b="11590"/>
                    <a:stretch/>
                  </pic:blipFill>
                  <pic:spPr bwMode="auto">
                    <a:xfrm>
                      <a:off x="0" y="0"/>
                      <a:ext cx="2890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C7F">
        <w:rPr>
          <w:rFonts w:cs="Calibri"/>
          <w:b/>
          <w:sz w:val="24"/>
        </w:rPr>
        <w:t xml:space="preserve">       </w:t>
      </w:r>
      <w:r w:rsidR="00E06C7F">
        <w:rPr>
          <w:rFonts w:cs="Calibri"/>
          <w:b/>
          <w:noProof/>
          <w:sz w:val="24"/>
          <w:lang w:eastAsia="ru-RU"/>
        </w:rPr>
        <w:drawing>
          <wp:inline distT="0" distB="0" distL="0" distR="0" wp14:anchorId="1A7694DC" wp14:editId="52397EC2">
            <wp:extent cx="2880000" cy="2880000"/>
            <wp:effectExtent l="0" t="0" r="0" b="0"/>
            <wp:docPr id="28" name="Рисунок 28" descr="D:\Документы Новые\2018 - 2019. Программа и др. документы\Термомозайка. Схемы. Примеры\фрукты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D:\Документы Новые\2018 - 2019. Программа и др. документы\Термомозайка. Схемы. Примеры\фрукты (9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C7F">
        <w:rPr>
          <w:rFonts w:cs="Calibri"/>
          <w:b/>
          <w:sz w:val="24"/>
        </w:rPr>
        <w:t xml:space="preserve">    </w:t>
      </w:r>
    </w:p>
    <w:p w:rsidR="004A647F" w:rsidRDefault="00E06C7F" w:rsidP="005F4562">
      <w:pPr>
        <w:spacing w:line="240" w:lineRule="auto"/>
        <w:rPr>
          <w:rFonts w:cs="Calibri"/>
          <w:b/>
          <w:noProof/>
          <w:sz w:val="24"/>
          <w:lang w:eastAsia="ru-RU"/>
        </w:rPr>
      </w:pPr>
      <w:r>
        <w:rPr>
          <w:rFonts w:cs="Calibri"/>
          <w:b/>
          <w:sz w:val="24"/>
        </w:rPr>
        <w:t xml:space="preserve">    </w:t>
      </w:r>
      <w:r w:rsidR="00927EC3">
        <w:rPr>
          <w:rFonts w:cs="Calibri"/>
          <w:b/>
          <w:noProof/>
          <w:sz w:val="24"/>
          <w:lang w:eastAsia="ru-RU"/>
        </w:rPr>
        <w:t xml:space="preserve">          </w:t>
      </w:r>
      <w:r>
        <w:rPr>
          <w:rFonts w:cs="Calibri"/>
          <w:b/>
          <w:noProof/>
          <w:sz w:val="24"/>
          <w:lang w:eastAsia="ru-RU"/>
        </w:rPr>
        <w:drawing>
          <wp:inline distT="0" distB="0" distL="0" distR="0" wp14:anchorId="02C0CA39" wp14:editId="391A95D8">
            <wp:extent cx="2880000" cy="1767600"/>
            <wp:effectExtent l="0" t="0" r="0" b="0"/>
            <wp:docPr id="27" name="Рисунок 27" descr="D:\Документы Новые\2018 - 2019. Программа и др. документы\Термомозайка. Схемы. Примеры\фрукты 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D:\Документы Новые\2018 - 2019. Программа и др. документы\Термомозайка. Схемы. Примеры\фрукты  (8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C3">
        <w:rPr>
          <w:rFonts w:cs="Calibri"/>
          <w:b/>
          <w:noProof/>
          <w:sz w:val="24"/>
          <w:lang w:eastAsia="ru-RU"/>
        </w:rPr>
        <w:t xml:space="preserve">         </w:t>
      </w:r>
      <w:r>
        <w:rPr>
          <w:rFonts w:cs="Calibri"/>
          <w:b/>
          <w:noProof/>
          <w:sz w:val="24"/>
          <w:lang w:eastAsia="ru-RU"/>
        </w:rPr>
        <w:drawing>
          <wp:inline distT="0" distB="0" distL="0" distR="0" wp14:anchorId="4BF34E98" wp14:editId="501B06DE">
            <wp:extent cx="2880000" cy="2318400"/>
            <wp:effectExtent l="0" t="0" r="0" b="0"/>
            <wp:docPr id="26" name="Рисунок 26" descr="D:\Документы Новые\2018 - 2019. Программа и др. документы\Термомозайка. Схемы. Примеры\фрукты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D:\Документы Новые\2018 - 2019. Программа и др. документы\Термомозайка. Схемы. Примеры\фрукты 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C3">
        <w:rPr>
          <w:rFonts w:cs="Calibri"/>
          <w:b/>
          <w:noProof/>
          <w:sz w:val="24"/>
          <w:lang w:eastAsia="ru-RU"/>
        </w:rPr>
        <w:t xml:space="preserve">   </w:t>
      </w:r>
    </w:p>
    <w:p w:rsidR="004A647F" w:rsidRDefault="00927EC3" w:rsidP="005F4562">
      <w:pPr>
        <w:spacing w:line="240" w:lineRule="auto"/>
        <w:rPr>
          <w:rFonts w:cs="Calibri"/>
          <w:b/>
          <w:noProof/>
          <w:sz w:val="24"/>
          <w:lang w:eastAsia="ru-RU"/>
        </w:rPr>
      </w:pPr>
      <w:r>
        <w:rPr>
          <w:rFonts w:cs="Calibri"/>
          <w:b/>
          <w:noProof/>
          <w:sz w:val="24"/>
          <w:lang w:eastAsia="ru-RU"/>
        </w:rPr>
        <w:t xml:space="preserve">    </w:t>
      </w:r>
      <w:r w:rsidR="004A647F">
        <w:rPr>
          <w:rFonts w:cs="Calibri"/>
          <w:b/>
          <w:noProof/>
          <w:sz w:val="24"/>
          <w:lang w:eastAsia="ru-RU"/>
        </w:rPr>
        <w:t xml:space="preserve">      </w:t>
      </w:r>
      <w:r>
        <w:rPr>
          <w:rFonts w:cs="Calibri"/>
          <w:b/>
          <w:noProof/>
          <w:sz w:val="24"/>
          <w:lang w:eastAsia="ru-RU"/>
        </w:rPr>
        <w:t xml:space="preserve">    </w:t>
      </w:r>
      <w:r w:rsidR="00E06C7F">
        <w:rPr>
          <w:rFonts w:cs="Calibri"/>
          <w:b/>
          <w:noProof/>
          <w:sz w:val="24"/>
          <w:lang w:eastAsia="ru-RU"/>
        </w:rPr>
        <w:drawing>
          <wp:inline distT="0" distB="0" distL="0" distR="0" wp14:anchorId="37E350D6" wp14:editId="26A0E195">
            <wp:extent cx="2880000" cy="2160000"/>
            <wp:effectExtent l="0" t="0" r="0" b="0"/>
            <wp:docPr id="25" name="Рисунок 25" descr="D:\Документы Новые\2018 - 2019. Программа и др. документы\Термомозайка. Схемы. Примеры\фрукты 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D:\Документы Новые\2018 - 2019. Программа и др. документы\Термомозайка. Схемы. Примеры\фрукты  (7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47F">
        <w:rPr>
          <w:rFonts w:cs="Calibri"/>
          <w:b/>
          <w:noProof/>
          <w:sz w:val="24"/>
          <w:lang w:eastAsia="ru-RU"/>
        </w:rPr>
        <w:t xml:space="preserve">        </w:t>
      </w:r>
      <w:r w:rsidR="00F44C99">
        <w:rPr>
          <w:noProof/>
          <w:lang w:eastAsia="ru-RU"/>
        </w:rPr>
        <w:drawing>
          <wp:inline distT="0" distB="0" distL="0" distR="0" wp14:anchorId="04FAE1AE" wp14:editId="27B08DCE">
            <wp:extent cx="2879725" cy="2743200"/>
            <wp:effectExtent l="0" t="0" r="0" b="0"/>
            <wp:docPr id="13" name="Рисунок 13" descr="D:\Документы Новые\2018 - 2019. Программа и др. документы\Термомозайка. Схемы. Примеры\фрукты 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D:\Документы Новые\2018 - 2019. Программа и др. документы\Термомозайка. Схемы. Примеры\фрукты 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7F" w:rsidRDefault="004A647F" w:rsidP="005F4562">
      <w:pPr>
        <w:spacing w:line="240" w:lineRule="auto"/>
        <w:rPr>
          <w:rFonts w:cs="Calibri"/>
          <w:b/>
          <w:noProof/>
          <w:sz w:val="24"/>
          <w:lang w:eastAsia="ru-RU"/>
        </w:rPr>
      </w:pPr>
      <w:r>
        <w:rPr>
          <w:rFonts w:cs="Calibri"/>
          <w:b/>
          <w:noProof/>
          <w:sz w:val="24"/>
          <w:lang w:eastAsia="ru-RU"/>
        </w:rPr>
        <w:lastRenderedPageBreak/>
        <w:t xml:space="preserve">              </w:t>
      </w:r>
      <w:r w:rsidR="00E06C7F">
        <w:rPr>
          <w:rFonts w:cs="Calibri"/>
          <w:b/>
          <w:noProof/>
          <w:sz w:val="24"/>
          <w:lang w:eastAsia="ru-RU"/>
        </w:rPr>
        <w:drawing>
          <wp:inline distT="0" distB="0" distL="0" distR="0" wp14:anchorId="3B3CD727" wp14:editId="2816B94D">
            <wp:extent cx="2880000" cy="2538000"/>
            <wp:effectExtent l="0" t="0" r="0" b="0"/>
            <wp:docPr id="23" name="Рисунок 23" descr="D:\Документы Новые\2018 - 2019. Программа и др. документы\Термомозайка. Схемы. Примеры\фрукты 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D:\Документы Новые\2018 - 2019. Программа и др. документы\Термомозайка. Схемы. Примеры\фрукты 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" r="8940"/>
                    <a:stretch/>
                  </pic:blipFill>
                  <pic:spPr bwMode="auto">
                    <a:xfrm>
                      <a:off x="0" y="0"/>
                      <a:ext cx="28800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4"/>
          <w:lang w:eastAsia="ru-RU"/>
        </w:rPr>
        <w:t xml:space="preserve">         </w:t>
      </w:r>
      <w:r w:rsidR="00E06C7F">
        <w:rPr>
          <w:rFonts w:cs="Calibri"/>
          <w:b/>
          <w:noProof/>
          <w:sz w:val="24"/>
          <w:lang w:eastAsia="ru-RU"/>
        </w:rPr>
        <w:drawing>
          <wp:inline distT="0" distB="0" distL="0" distR="0" wp14:anchorId="0ACF996A" wp14:editId="593D3433">
            <wp:extent cx="2880000" cy="2746800"/>
            <wp:effectExtent l="0" t="0" r="0" b="0"/>
            <wp:docPr id="22" name="Рисунок 22" descr="D:\Документы Новые\2018 - 2019. Программа и др. документы\Термомозайка. Схемы. Примеры\фрукты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D:\Документы Новые\2018 - 2019. Программа и др. документы\Термомозайка. Схемы. Примеры\фрукты 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3"/>
                    <a:stretch/>
                  </pic:blipFill>
                  <pic:spPr bwMode="auto">
                    <a:xfrm>
                      <a:off x="0" y="0"/>
                      <a:ext cx="2880000" cy="27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4"/>
          <w:lang w:eastAsia="ru-RU"/>
        </w:rPr>
        <w:t xml:space="preserve">                                                </w:t>
      </w:r>
    </w:p>
    <w:p w:rsidR="00605E02" w:rsidRDefault="004A647F" w:rsidP="005F4562">
      <w:pPr>
        <w:spacing w:line="240" w:lineRule="auto"/>
        <w:rPr>
          <w:rFonts w:cs="Calibri"/>
          <w:b/>
          <w:noProof/>
          <w:sz w:val="24"/>
          <w:lang w:eastAsia="ru-RU"/>
        </w:rPr>
      </w:pPr>
      <w:r>
        <w:rPr>
          <w:rFonts w:cs="Calibri"/>
          <w:b/>
          <w:noProof/>
          <w:sz w:val="24"/>
          <w:lang w:eastAsia="ru-RU"/>
        </w:rPr>
        <w:t xml:space="preserve">               </w:t>
      </w:r>
      <w:r w:rsidR="00E06C7F">
        <w:rPr>
          <w:rFonts w:cs="Calibri"/>
          <w:b/>
          <w:noProof/>
          <w:sz w:val="24"/>
          <w:lang w:eastAsia="ru-RU"/>
        </w:rPr>
        <w:drawing>
          <wp:inline distT="0" distB="0" distL="0" distR="0" wp14:anchorId="1C086750" wp14:editId="0970394A">
            <wp:extent cx="2520000" cy="2707200"/>
            <wp:effectExtent l="0" t="0" r="0" b="0"/>
            <wp:docPr id="21" name="Рисунок 21" descr="D:\Документы Новые\2018 - 2019. Программа и др. документы\Термомозайка. Схемы. Примеры\фрукты 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D:\Документы Новые\2018 - 2019. Программа и др. документы\Термомозайка. Схемы. Примеры\фрукты 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7" r="14569"/>
                    <a:stretch/>
                  </pic:blipFill>
                  <pic:spPr bwMode="auto">
                    <a:xfrm>
                      <a:off x="0" y="0"/>
                      <a:ext cx="252000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4"/>
          <w:lang w:eastAsia="ru-RU"/>
        </w:rPr>
        <w:t xml:space="preserve">             </w:t>
      </w:r>
      <w:r w:rsidR="00E06C7F">
        <w:rPr>
          <w:rFonts w:cs="Calibri"/>
          <w:b/>
          <w:noProof/>
          <w:sz w:val="24"/>
          <w:lang w:eastAsia="ru-RU"/>
        </w:rPr>
        <w:drawing>
          <wp:inline distT="0" distB="0" distL="0" distR="0" wp14:anchorId="31527B77" wp14:editId="445744D2">
            <wp:extent cx="2880000" cy="2880000"/>
            <wp:effectExtent l="0" t="0" r="0" b="0"/>
            <wp:docPr id="20" name="Рисунок 20" descr="D:\Документы Новые\2018 - 2019. Программа и др. документы\Термомозайка. Схемы. Примеры\фрукты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:\Документы Новые\2018 - 2019. Программа и др. документы\Термомозайка. Схемы. Примеры\фрукты  (4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4"/>
          <w:lang w:eastAsia="ru-RU"/>
        </w:rPr>
        <w:t xml:space="preserve">           </w:t>
      </w:r>
    </w:p>
    <w:p w:rsidR="00605E02" w:rsidRDefault="004A647F" w:rsidP="005F4562">
      <w:pPr>
        <w:spacing w:line="240" w:lineRule="auto"/>
        <w:rPr>
          <w:rFonts w:cs="Calibri"/>
          <w:b/>
          <w:noProof/>
          <w:sz w:val="24"/>
          <w:lang w:eastAsia="ru-RU"/>
        </w:rPr>
      </w:pPr>
      <w:r>
        <w:rPr>
          <w:rFonts w:cs="Calibri"/>
          <w:b/>
          <w:noProof/>
          <w:sz w:val="24"/>
          <w:lang w:eastAsia="ru-RU"/>
        </w:rPr>
        <w:t xml:space="preserve">            </w:t>
      </w:r>
      <w:r w:rsidR="00605E02">
        <w:rPr>
          <w:rFonts w:cs="Calibri"/>
          <w:b/>
          <w:noProof/>
          <w:sz w:val="24"/>
          <w:lang w:eastAsia="ru-RU"/>
        </w:rPr>
        <w:t xml:space="preserve">    </w:t>
      </w:r>
      <w:r w:rsidR="00605E02">
        <w:rPr>
          <w:noProof/>
          <w:lang w:eastAsia="ru-RU"/>
        </w:rPr>
        <w:drawing>
          <wp:inline distT="0" distB="0" distL="0" distR="0" wp14:anchorId="62F7F5CB" wp14:editId="5D9D4DDA">
            <wp:extent cx="2879725" cy="2537460"/>
            <wp:effectExtent l="0" t="0" r="0" b="0"/>
            <wp:docPr id="17" name="Рисунок 17" descr="D:\Документы Новые\2018 - 2019. Программа и др. документы\Термомозайка. Схемы. Примеры\фрукты  (3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D:\Документы Новые\2018 - 2019. Программа и др. документы\Термомозайка. Схемы. Примеры\фрукты  (3)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1" r="12824"/>
                    <a:stretch/>
                  </pic:blipFill>
                  <pic:spPr bwMode="auto">
                    <a:xfrm>
                      <a:off x="0" y="0"/>
                      <a:ext cx="287972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5E02">
        <w:rPr>
          <w:rFonts w:cs="Calibri"/>
          <w:b/>
          <w:noProof/>
          <w:sz w:val="24"/>
          <w:lang w:eastAsia="ru-RU"/>
        </w:rPr>
        <w:t xml:space="preserve">      </w:t>
      </w:r>
      <w:r w:rsidR="00E06C7F">
        <w:rPr>
          <w:rFonts w:cs="Calibri"/>
          <w:b/>
          <w:noProof/>
          <w:sz w:val="24"/>
          <w:lang w:eastAsia="ru-RU"/>
        </w:rPr>
        <w:drawing>
          <wp:inline distT="0" distB="0" distL="0" distR="0" wp14:anchorId="76C08D9E" wp14:editId="5405D60A">
            <wp:extent cx="2752725" cy="2743200"/>
            <wp:effectExtent l="0" t="0" r="0" b="0"/>
            <wp:docPr id="19" name="Рисунок 19" descr="D:\Документы Новые\2018 - 2019. Программа и др. документы\Термомозайка. Схемы. Примеры\фрукты 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D:\Документы Новые\2018 - 2019. Программа и др. документы\Термомозайка. Схемы. Примеры\фрукты 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 t="15392" r="1987" b="13107"/>
                    <a:stretch/>
                  </pic:blipFill>
                  <pic:spPr bwMode="auto">
                    <a:xfrm>
                      <a:off x="0" y="0"/>
                      <a:ext cx="2756026" cy="27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4"/>
          <w:lang w:eastAsia="ru-RU"/>
        </w:rPr>
        <w:t xml:space="preserve"> </w:t>
      </w:r>
      <w:r w:rsidR="00605E02">
        <w:rPr>
          <w:rFonts w:cs="Calibri"/>
          <w:b/>
          <w:noProof/>
          <w:sz w:val="24"/>
          <w:lang w:eastAsia="ru-RU"/>
        </w:rPr>
        <w:t xml:space="preserve">  </w:t>
      </w:r>
    </w:p>
    <w:p w:rsidR="00605E02" w:rsidRDefault="00605E02" w:rsidP="005F4562">
      <w:pPr>
        <w:spacing w:line="240" w:lineRule="auto"/>
        <w:rPr>
          <w:rFonts w:cs="Calibri"/>
          <w:b/>
          <w:noProof/>
          <w:sz w:val="24"/>
          <w:lang w:eastAsia="ru-RU"/>
        </w:rPr>
      </w:pPr>
      <w:r>
        <w:rPr>
          <w:rFonts w:cs="Calibri"/>
          <w:b/>
          <w:noProof/>
          <w:sz w:val="24"/>
          <w:lang w:eastAsia="ru-RU"/>
        </w:rPr>
        <w:lastRenderedPageBreak/>
        <w:t xml:space="preserve">            </w:t>
      </w:r>
      <w:r w:rsidR="00E06C7F">
        <w:rPr>
          <w:rFonts w:cs="Calibri"/>
          <w:b/>
          <w:noProof/>
          <w:sz w:val="24"/>
          <w:lang w:eastAsia="ru-RU"/>
        </w:rPr>
        <w:drawing>
          <wp:inline distT="0" distB="0" distL="0" distR="0" wp14:anchorId="7EF13032" wp14:editId="05D2E3F5">
            <wp:extent cx="2880000" cy="2880000"/>
            <wp:effectExtent l="0" t="0" r="0" b="0"/>
            <wp:docPr id="16" name="Рисунок 16" descr="D:\Документы Новые\2018 - 2019. Программа и др. документы\Термомозайка. Схемы. Примеры\фрукты 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D:\Документы Новые\2018 - 2019. Программа и др. документы\Термомозайка. Схемы. Примеры\фрукты  (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4"/>
          <w:lang w:eastAsia="ru-RU"/>
        </w:rPr>
        <w:t xml:space="preserve">    </w:t>
      </w:r>
      <w:r w:rsidR="00E06C7F">
        <w:rPr>
          <w:rFonts w:cs="Calibri"/>
          <w:b/>
          <w:noProof/>
          <w:sz w:val="24"/>
          <w:lang w:eastAsia="ru-RU"/>
        </w:rPr>
        <w:drawing>
          <wp:inline distT="0" distB="0" distL="0" distR="0" wp14:anchorId="067FCFCD" wp14:editId="70539BE0">
            <wp:extent cx="2880000" cy="2898000"/>
            <wp:effectExtent l="0" t="0" r="0" b="0"/>
            <wp:docPr id="15" name="Рисунок 15" descr="D:\Документы Новые\2018 - 2019. Программа и др. документы\Термомозайка. Схемы. Примеры\фрукты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D:\Документы Новые\2018 - 2019. Программа и др. документы\Термомозайка. Схемы. Примеры\фрукты 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" b="5046"/>
                    <a:stretch/>
                  </pic:blipFill>
                  <pic:spPr bwMode="auto">
                    <a:xfrm>
                      <a:off x="0" y="0"/>
                      <a:ext cx="2880000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4"/>
          <w:lang w:eastAsia="ru-RU"/>
        </w:rPr>
        <w:t xml:space="preserve">   </w:t>
      </w:r>
    </w:p>
    <w:p w:rsidR="00605E02" w:rsidRDefault="00605E02" w:rsidP="005F4562">
      <w:pPr>
        <w:spacing w:line="240" w:lineRule="auto"/>
        <w:rPr>
          <w:rFonts w:cs="Calibri"/>
          <w:b/>
          <w:noProof/>
          <w:sz w:val="24"/>
          <w:lang w:eastAsia="ru-RU"/>
        </w:rPr>
      </w:pPr>
      <w:r>
        <w:rPr>
          <w:rFonts w:cs="Calibri"/>
          <w:b/>
          <w:noProof/>
          <w:sz w:val="24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28FC740" wp14:editId="70DBCB39">
            <wp:extent cx="2656205" cy="2879725"/>
            <wp:effectExtent l="0" t="0" r="0" b="0"/>
            <wp:docPr id="29" name="Рисунок 29" descr="D:\Документы Новые\2018 - 2019. Программа и др. документы\Термомозайка. Схемы. Примеры\фрукты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D:\Документы Новые\2018 - 2019. Программа и др. документы\Термомозайка. Схемы. Примеры\фрукты (9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4"/>
          <w:lang w:eastAsia="ru-RU"/>
        </w:rPr>
        <w:t xml:space="preserve">         </w:t>
      </w:r>
      <w:r w:rsidR="00E06C7F">
        <w:rPr>
          <w:rFonts w:cs="Calibri"/>
          <w:b/>
          <w:noProof/>
          <w:sz w:val="24"/>
          <w:lang w:eastAsia="ru-RU"/>
        </w:rPr>
        <w:drawing>
          <wp:inline distT="0" distB="0" distL="0" distR="0" wp14:anchorId="3B1035E7" wp14:editId="77F0C3D8">
            <wp:extent cx="2880000" cy="2880000"/>
            <wp:effectExtent l="0" t="0" r="0" b="0"/>
            <wp:docPr id="14" name="Рисунок 14" descr="D:\Документы Новые\2018 - 2019. Программа и др. документы\Термомозайка. Схемы. Примеры\фрукты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D:\Документы Новые\2018 - 2019. Программа и др. документы\Термомозайка. Схемы. Примеры\фрукты  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E02" w:rsidRDefault="00605E02" w:rsidP="005F4562">
      <w:pPr>
        <w:spacing w:line="240" w:lineRule="auto"/>
        <w:rPr>
          <w:rFonts w:cs="Calibri"/>
          <w:b/>
          <w:noProof/>
          <w:sz w:val="24"/>
          <w:lang w:eastAsia="ru-RU"/>
        </w:rPr>
      </w:pPr>
    </w:p>
    <w:p w:rsidR="005F4562" w:rsidRDefault="005F4562" w:rsidP="005F4562">
      <w:pPr>
        <w:spacing w:line="240" w:lineRule="auto"/>
        <w:rPr>
          <w:rFonts w:cs="Calibri"/>
          <w:b/>
          <w:noProof/>
          <w:sz w:val="24"/>
          <w:lang w:eastAsia="ru-RU"/>
        </w:rPr>
      </w:pPr>
    </w:p>
    <w:p w:rsidR="005F4562" w:rsidRDefault="005F4562" w:rsidP="005F4562">
      <w:pPr>
        <w:spacing w:line="240" w:lineRule="auto"/>
        <w:rPr>
          <w:rFonts w:cs="Calibri"/>
          <w:b/>
          <w:sz w:val="24"/>
        </w:rPr>
      </w:pPr>
    </w:p>
    <w:p w:rsidR="005F4562" w:rsidRDefault="005F4562" w:rsidP="005F4562">
      <w:pPr>
        <w:spacing w:line="240" w:lineRule="auto"/>
        <w:rPr>
          <w:rFonts w:cs="Calibri"/>
          <w:b/>
          <w:sz w:val="24"/>
        </w:rPr>
      </w:pPr>
      <w:r>
        <w:rPr>
          <w:rFonts w:cs="Calibri"/>
          <w:b/>
          <w:sz w:val="24"/>
        </w:rPr>
        <w:t xml:space="preserve">             </w:t>
      </w:r>
    </w:p>
    <w:p w:rsidR="005F4562" w:rsidRDefault="005F4562" w:rsidP="005F4562">
      <w:pPr>
        <w:spacing w:line="240" w:lineRule="auto"/>
        <w:rPr>
          <w:rFonts w:cs="Calibri"/>
          <w:b/>
          <w:sz w:val="24"/>
        </w:rPr>
      </w:pPr>
    </w:p>
    <w:p w:rsidR="005F4562" w:rsidRDefault="00F44C99" w:rsidP="00F44C99">
      <w:pPr>
        <w:spacing w:line="240" w:lineRule="auto"/>
        <w:rPr>
          <w:rFonts w:cs="Calibri"/>
          <w:b/>
          <w:sz w:val="24"/>
        </w:rPr>
      </w:pPr>
      <w:r>
        <w:rPr>
          <w:rFonts w:cs="Calibri"/>
          <w:b/>
          <w:sz w:val="24"/>
        </w:rPr>
        <w:t xml:space="preserve">      </w:t>
      </w:r>
    </w:p>
    <w:p w:rsidR="005F4562" w:rsidRDefault="005F4562" w:rsidP="005F4562">
      <w:pPr>
        <w:spacing w:line="240" w:lineRule="auto"/>
        <w:rPr>
          <w:rFonts w:cs="Calibri"/>
          <w:b/>
          <w:sz w:val="24"/>
        </w:rPr>
      </w:pPr>
    </w:p>
    <w:p w:rsidR="005F4562" w:rsidRDefault="005F4562" w:rsidP="005F4562">
      <w:pPr>
        <w:spacing w:line="240" w:lineRule="auto"/>
        <w:rPr>
          <w:rFonts w:cs="Calibri"/>
          <w:b/>
          <w:sz w:val="24"/>
        </w:rPr>
      </w:pPr>
    </w:p>
    <w:p w:rsidR="00A55A81" w:rsidRPr="00291C8F" w:rsidRDefault="00A55A81" w:rsidP="00291C8F">
      <w:pPr>
        <w:spacing w:line="240" w:lineRule="auto"/>
        <w:rPr>
          <w:rFonts w:cs="Calibri"/>
          <w:b/>
          <w:sz w:val="24"/>
        </w:rPr>
      </w:pPr>
    </w:p>
    <w:sectPr w:rsidR="00A55A81" w:rsidRPr="00291C8F" w:rsidSect="001F0C0C">
      <w:headerReference w:type="default" r:id="rId24"/>
      <w:footerReference w:type="default" r:id="rId25"/>
      <w:pgSz w:w="11906" w:h="16838"/>
      <w:pgMar w:top="567" w:right="720" w:bottom="720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1B5" w:rsidRDefault="001021B5" w:rsidP="00D716D6">
      <w:pPr>
        <w:spacing w:after="0" w:line="240" w:lineRule="auto"/>
      </w:pPr>
      <w:r>
        <w:separator/>
      </w:r>
    </w:p>
  </w:endnote>
  <w:endnote w:type="continuationSeparator" w:id="0">
    <w:p w:rsidR="001021B5" w:rsidRDefault="001021B5" w:rsidP="00D71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CE0" w:rsidRDefault="00A65CE0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4269">
      <w:rPr>
        <w:noProof/>
      </w:rPr>
      <w:t>4</w:t>
    </w:r>
    <w:r>
      <w:rPr>
        <w:noProof/>
      </w:rPr>
      <w:fldChar w:fldCharType="end"/>
    </w:r>
  </w:p>
  <w:p w:rsidR="00A65CE0" w:rsidRDefault="00A65CE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1B5" w:rsidRDefault="001021B5" w:rsidP="00D716D6">
      <w:pPr>
        <w:spacing w:after="0" w:line="240" w:lineRule="auto"/>
      </w:pPr>
      <w:r>
        <w:separator/>
      </w:r>
    </w:p>
  </w:footnote>
  <w:footnote w:type="continuationSeparator" w:id="0">
    <w:p w:rsidR="001021B5" w:rsidRDefault="001021B5" w:rsidP="00D71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CE0" w:rsidRPr="00F63160" w:rsidRDefault="00A65CE0" w:rsidP="00F63160">
    <w:pPr>
      <w:spacing w:line="240" w:lineRule="auto"/>
      <w:contextualSpacing/>
      <w:jc w:val="center"/>
      <w:rPr>
        <w:rFonts w:ascii="Times New Roman" w:hAnsi="Times New Roman"/>
        <w:b/>
        <w:i/>
        <w:noProof/>
        <w:sz w:val="20"/>
        <w:szCs w:val="20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hybridMultilevel"/>
    <w:tmpl w:val="2D517796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103076F"/>
    <w:multiLevelType w:val="hybridMultilevel"/>
    <w:tmpl w:val="96BE9DD0"/>
    <w:lvl w:ilvl="0" w:tplc="A6D6DDF6">
      <w:start w:val="1"/>
      <w:numFmt w:val="bullet"/>
      <w:lvlText w:val="-"/>
      <w:lvlJc w:val="left"/>
      <w:pPr>
        <w:ind w:left="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C545580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B20C34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C80C7BE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068FE60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DAAB0BC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688514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8D44E22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C1846C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0DF0629F"/>
    <w:multiLevelType w:val="hybridMultilevel"/>
    <w:tmpl w:val="6F8E1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B4FD2"/>
    <w:multiLevelType w:val="hybridMultilevel"/>
    <w:tmpl w:val="E9585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D37D9"/>
    <w:multiLevelType w:val="hybridMultilevel"/>
    <w:tmpl w:val="9FCAB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D29E5"/>
    <w:multiLevelType w:val="hybridMultilevel"/>
    <w:tmpl w:val="7E2858E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055EA"/>
    <w:multiLevelType w:val="hybridMultilevel"/>
    <w:tmpl w:val="60FAAD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450618"/>
    <w:multiLevelType w:val="hybridMultilevel"/>
    <w:tmpl w:val="CA629FA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FF761CE"/>
    <w:multiLevelType w:val="hybridMultilevel"/>
    <w:tmpl w:val="B30C4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FC4BBF"/>
    <w:multiLevelType w:val="hybridMultilevel"/>
    <w:tmpl w:val="606CA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9259A"/>
    <w:multiLevelType w:val="hybridMultilevel"/>
    <w:tmpl w:val="8CE80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64150"/>
    <w:multiLevelType w:val="hybridMultilevel"/>
    <w:tmpl w:val="975AE1BA"/>
    <w:lvl w:ilvl="0" w:tplc="3D4E3F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6F2105"/>
    <w:multiLevelType w:val="hybridMultilevel"/>
    <w:tmpl w:val="5D284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BB2F95"/>
    <w:multiLevelType w:val="multilevel"/>
    <w:tmpl w:val="936E5A7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0BD0656"/>
    <w:multiLevelType w:val="hybridMultilevel"/>
    <w:tmpl w:val="96E08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630F31"/>
    <w:multiLevelType w:val="hybridMultilevel"/>
    <w:tmpl w:val="173811F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6B4175F0"/>
    <w:multiLevelType w:val="hybridMultilevel"/>
    <w:tmpl w:val="A33CD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1300DB7"/>
    <w:multiLevelType w:val="hybridMultilevel"/>
    <w:tmpl w:val="C2C46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1E0A42"/>
    <w:multiLevelType w:val="hybridMultilevel"/>
    <w:tmpl w:val="9482CA50"/>
    <w:lvl w:ilvl="0" w:tplc="B7F815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7"/>
  </w:num>
  <w:num w:numId="9">
    <w:abstractNumId w:val="5"/>
  </w:num>
  <w:num w:numId="10">
    <w:abstractNumId w:val="15"/>
  </w:num>
  <w:num w:numId="11">
    <w:abstractNumId w:val="6"/>
  </w:num>
  <w:num w:numId="12">
    <w:abstractNumId w:val="13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1"/>
  </w:num>
  <w:num w:numId="16">
    <w:abstractNumId w:val="16"/>
  </w:num>
  <w:num w:numId="17">
    <w:abstractNumId w:val="17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3"/>
  </w:num>
  <w:num w:numId="21">
    <w:abstractNumId w:val="5"/>
  </w:num>
  <w:num w:numId="22">
    <w:abstractNumId w:val="14"/>
  </w:num>
  <w:num w:numId="23">
    <w:abstractNumId w:val="7"/>
  </w:num>
  <w:num w:numId="24">
    <w:abstractNumId w:val="15"/>
  </w:num>
  <w:num w:numId="25">
    <w:abstractNumId w:val="5"/>
  </w:num>
  <w:num w:numId="26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A85"/>
    <w:rsid w:val="000033F7"/>
    <w:rsid w:val="00004094"/>
    <w:rsid w:val="000046D1"/>
    <w:rsid w:val="00004720"/>
    <w:rsid w:val="00005FE8"/>
    <w:rsid w:val="00010F1E"/>
    <w:rsid w:val="000121C9"/>
    <w:rsid w:val="00016B63"/>
    <w:rsid w:val="00023B92"/>
    <w:rsid w:val="00026CD5"/>
    <w:rsid w:val="00032E81"/>
    <w:rsid w:val="00046A15"/>
    <w:rsid w:val="00047BDD"/>
    <w:rsid w:val="00062759"/>
    <w:rsid w:val="00070556"/>
    <w:rsid w:val="00073C20"/>
    <w:rsid w:val="00081A73"/>
    <w:rsid w:val="00084E0F"/>
    <w:rsid w:val="00086C4C"/>
    <w:rsid w:val="00096BC5"/>
    <w:rsid w:val="000B6577"/>
    <w:rsid w:val="000C36E3"/>
    <w:rsid w:val="000D17B5"/>
    <w:rsid w:val="000D210C"/>
    <w:rsid w:val="000D5A54"/>
    <w:rsid w:val="000D5B2A"/>
    <w:rsid w:val="000D60D5"/>
    <w:rsid w:val="000D6DF4"/>
    <w:rsid w:val="000E0DA1"/>
    <w:rsid w:val="000F5748"/>
    <w:rsid w:val="001021B5"/>
    <w:rsid w:val="001134BC"/>
    <w:rsid w:val="001247B0"/>
    <w:rsid w:val="001249CF"/>
    <w:rsid w:val="00134C4D"/>
    <w:rsid w:val="0013504C"/>
    <w:rsid w:val="00143C25"/>
    <w:rsid w:val="00150D07"/>
    <w:rsid w:val="00161690"/>
    <w:rsid w:val="0016337A"/>
    <w:rsid w:val="00164859"/>
    <w:rsid w:val="00166AA5"/>
    <w:rsid w:val="00166EF5"/>
    <w:rsid w:val="00173A88"/>
    <w:rsid w:val="00181374"/>
    <w:rsid w:val="00181510"/>
    <w:rsid w:val="0018259A"/>
    <w:rsid w:val="00182EFC"/>
    <w:rsid w:val="0018323E"/>
    <w:rsid w:val="00184D49"/>
    <w:rsid w:val="00185CD5"/>
    <w:rsid w:val="00190F1A"/>
    <w:rsid w:val="00194FCB"/>
    <w:rsid w:val="00196D1B"/>
    <w:rsid w:val="001A4343"/>
    <w:rsid w:val="001B5427"/>
    <w:rsid w:val="001B5C81"/>
    <w:rsid w:val="001C4AB7"/>
    <w:rsid w:val="001E28B1"/>
    <w:rsid w:val="001E3AE0"/>
    <w:rsid w:val="001E4E19"/>
    <w:rsid w:val="001F050C"/>
    <w:rsid w:val="001F0C0C"/>
    <w:rsid w:val="001F2EA6"/>
    <w:rsid w:val="001F2EE4"/>
    <w:rsid w:val="001F4BAF"/>
    <w:rsid w:val="001F738A"/>
    <w:rsid w:val="002004C6"/>
    <w:rsid w:val="00202254"/>
    <w:rsid w:val="00202E15"/>
    <w:rsid w:val="00202F90"/>
    <w:rsid w:val="00205FE3"/>
    <w:rsid w:val="00206CFD"/>
    <w:rsid w:val="00213329"/>
    <w:rsid w:val="00214C77"/>
    <w:rsid w:val="002212C4"/>
    <w:rsid w:val="0022278E"/>
    <w:rsid w:val="002267C6"/>
    <w:rsid w:val="00226BFB"/>
    <w:rsid w:val="00226D8B"/>
    <w:rsid w:val="0023056A"/>
    <w:rsid w:val="00235642"/>
    <w:rsid w:val="00244E30"/>
    <w:rsid w:val="00253EE7"/>
    <w:rsid w:val="0025605A"/>
    <w:rsid w:val="00260136"/>
    <w:rsid w:val="00260DDB"/>
    <w:rsid w:val="002639B1"/>
    <w:rsid w:val="002656D9"/>
    <w:rsid w:val="00265D1D"/>
    <w:rsid w:val="00265E3A"/>
    <w:rsid w:val="002707D5"/>
    <w:rsid w:val="0027294D"/>
    <w:rsid w:val="00272991"/>
    <w:rsid w:val="00276496"/>
    <w:rsid w:val="00280FD7"/>
    <w:rsid w:val="00286E08"/>
    <w:rsid w:val="00290499"/>
    <w:rsid w:val="002908CA"/>
    <w:rsid w:val="00291434"/>
    <w:rsid w:val="00291C8F"/>
    <w:rsid w:val="00293388"/>
    <w:rsid w:val="002A00B7"/>
    <w:rsid w:val="002A2512"/>
    <w:rsid w:val="002B064C"/>
    <w:rsid w:val="002B1E9C"/>
    <w:rsid w:val="002B5A43"/>
    <w:rsid w:val="002B5BDF"/>
    <w:rsid w:val="002B5C98"/>
    <w:rsid w:val="002C0E66"/>
    <w:rsid w:val="002C2754"/>
    <w:rsid w:val="002D09A7"/>
    <w:rsid w:val="002E0A07"/>
    <w:rsid w:val="002E1334"/>
    <w:rsid w:val="002E173E"/>
    <w:rsid w:val="002E3659"/>
    <w:rsid w:val="002F0116"/>
    <w:rsid w:val="002F244D"/>
    <w:rsid w:val="002F42DE"/>
    <w:rsid w:val="002F48E3"/>
    <w:rsid w:val="002F4B56"/>
    <w:rsid w:val="002F6133"/>
    <w:rsid w:val="002F6916"/>
    <w:rsid w:val="00307FB5"/>
    <w:rsid w:val="0031013A"/>
    <w:rsid w:val="003105C3"/>
    <w:rsid w:val="0031291F"/>
    <w:rsid w:val="00317B48"/>
    <w:rsid w:val="0032382D"/>
    <w:rsid w:val="00324B02"/>
    <w:rsid w:val="00324C30"/>
    <w:rsid w:val="00335689"/>
    <w:rsid w:val="003359F8"/>
    <w:rsid w:val="003462E2"/>
    <w:rsid w:val="00355D62"/>
    <w:rsid w:val="00356C5D"/>
    <w:rsid w:val="00363E75"/>
    <w:rsid w:val="00366FB2"/>
    <w:rsid w:val="00367D5A"/>
    <w:rsid w:val="00371207"/>
    <w:rsid w:val="003749D6"/>
    <w:rsid w:val="003763FA"/>
    <w:rsid w:val="00384B6E"/>
    <w:rsid w:val="00385A73"/>
    <w:rsid w:val="00385DAB"/>
    <w:rsid w:val="00393A98"/>
    <w:rsid w:val="00394392"/>
    <w:rsid w:val="003B2EFC"/>
    <w:rsid w:val="003B6963"/>
    <w:rsid w:val="003D1E29"/>
    <w:rsid w:val="003D5874"/>
    <w:rsid w:val="003D65AC"/>
    <w:rsid w:val="003E295C"/>
    <w:rsid w:val="003E7652"/>
    <w:rsid w:val="003F3CCB"/>
    <w:rsid w:val="003F5ED2"/>
    <w:rsid w:val="003F7F19"/>
    <w:rsid w:val="004051CF"/>
    <w:rsid w:val="00416C9C"/>
    <w:rsid w:val="004200A4"/>
    <w:rsid w:val="00424D47"/>
    <w:rsid w:val="0042757D"/>
    <w:rsid w:val="004278AD"/>
    <w:rsid w:val="00433DE3"/>
    <w:rsid w:val="00435BDE"/>
    <w:rsid w:val="00444AD1"/>
    <w:rsid w:val="004528F0"/>
    <w:rsid w:val="00456EB9"/>
    <w:rsid w:val="004572F5"/>
    <w:rsid w:val="004606BC"/>
    <w:rsid w:val="00462ACE"/>
    <w:rsid w:val="00466B60"/>
    <w:rsid w:val="004736ED"/>
    <w:rsid w:val="00481400"/>
    <w:rsid w:val="0048327D"/>
    <w:rsid w:val="004856C3"/>
    <w:rsid w:val="00494D3E"/>
    <w:rsid w:val="004967EA"/>
    <w:rsid w:val="004A39DA"/>
    <w:rsid w:val="004A647F"/>
    <w:rsid w:val="004B1360"/>
    <w:rsid w:val="004B5C33"/>
    <w:rsid w:val="004B6524"/>
    <w:rsid w:val="004B753B"/>
    <w:rsid w:val="004F0B0D"/>
    <w:rsid w:val="004F2D94"/>
    <w:rsid w:val="004F34E3"/>
    <w:rsid w:val="004F354B"/>
    <w:rsid w:val="005056B3"/>
    <w:rsid w:val="00506367"/>
    <w:rsid w:val="005074E2"/>
    <w:rsid w:val="00510A4D"/>
    <w:rsid w:val="00510C9E"/>
    <w:rsid w:val="00511079"/>
    <w:rsid w:val="00525E6E"/>
    <w:rsid w:val="00535B56"/>
    <w:rsid w:val="00536E91"/>
    <w:rsid w:val="00536EAE"/>
    <w:rsid w:val="005403AD"/>
    <w:rsid w:val="00541331"/>
    <w:rsid w:val="00544D33"/>
    <w:rsid w:val="005647EE"/>
    <w:rsid w:val="00566E95"/>
    <w:rsid w:val="00566F0C"/>
    <w:rsid w:val="005706DB"/>
    <w:rsid w:val="005709DB"/>
    <w:rsid w:val="00572801"/>
    <w:rsid w:val="005762DD"/>
    <w:rsid w:val="00581B5E"/>
    <w:rsid w:val="00581F43"/>
    <w:rsid w:val="00583B46"/>
    <w:rsid w:val="00584430"/>
    <w:rsid w:val="00594F24"/>
    <w:rsid w:val="0059578C"/>
    <w:rsid w:val="005A305D"/>
    <w:rsid w:val="005A752E"/>
    <w:rsid w:val="005A7C78"/>
    <w:rsid w:val="005B67CC"/>
    <w:rsid w:val="005C324A"/>
    <w:rsid w:val="005C5AC6"/>
    <w:rsid w:val="005C5C3E"/>
    <w:rsid w:val="005E30D7"/>
    <w:rsid w:val="005E5BD6"/>
    <w:rsid w:val="005F4562"/>
    <w:rsid w:val="005F7369"/>
    <w:rsid w:val="00605B02"/>
    <w:rsid w:val="00605E02"/>
    <w:rsid w:val="00613870"/>
    <w:rsid w:val="006145E1"/>
    <w:rsid w:val="00614C87"/>
    <w:rsid w:val="00614F40"/>
    <w:rsid w:val="00615B3B"/>
    <w:rsid w:val="00622FBE"/>
    <w:rsid w:val="00623A0C"/>
    <w:rsid w:val="00642FDD"/>
    <w:rsid w:val="006503F0"/>
    <w:rsid w:val="00660269"/>
    <w:rsid w:val="00660885"/>
    <w:rsid w:val="006637CD"/>
    <w:rsid w:val="00666D7D"/>
    <w:rsid w:val="00666F47"/>
    <w:rsid w:val="00670716"/>
    <w:rsid w:val="00671E39"/>
    <w:rsid w:val="00680A6B"/>
    <w:rsid w:val="0069355E"/>
    <w:rsid w:val="00693F0C"/>
    <w:rsid w:val="00696036"/>
    <w:rsid w:val="00697127"/>
    <w:rsid w:val="006A4274"/>
    <w:rsid w:val="006A6DEB"/>
    <w:rsid w:val="006B06E8"/>
    <w:rsid w:val="006C0F0B"/>
    <w:rsid w:val="006C459B"/>
    <w:rsid w:val="006D1CA8"/>
    <w:rsid w:val="006D5FE9"/>
    <w:rsid w:val="006D6BDC"/>
    <w:rsid w:val="006D7320"/>
    <w:rsid w:val="006E0986"/>
    <w:rsid w:val="006E4D1D"/>
    <w:rsid w:val="006E5B2E"/>
    <w:rsid w:val="006E6E96"/>
    <w:rsid w:val="006E7250"/>
    <w:rsid w:val="006E75C4"/>
    <w:rsid w:val="006F10A2"/>
    <w:rsid w:val="006F2364"/>
    <w:rsid w:val="00702648"/>
    <w:rsid w:val="00710257"/>
    <w:rsid w:val="00711023"/>
    <w:rsid w:val="007142CD"/>
    <w:rsid w:val="00716A25"/>
    <w:rsid w:val="007303C0"/>
    <w:rsid w:val="007346E2"/>
    <w:rsid w:val="00737FE7"/>
    <w:rsid w:val="00744861"/>
    <w:rsid w:val="00747F54"/>
    <w:rsid w:val="00750322"/>
    <w:rsid w:val="0075139A"/>
    <w:rsid w:val="00753FB6"/>
    <w:rsid w:val="00757384"/>
    <w:rsid w:val="00762F4F"/>
    <w:rsid w:val="00764069"/>
    <w:rsid w:val="00777B7C"/>
    <w:rsid w:val="00780F87"/>
    <w:rsid w:val="007818D3"/>
    <w:rsid w:val="00786BE3"/>
    <w:rsid w:val="007904E4"/>
    <w:rsid w:val="007947A7"/>
    <w:rsid w:val="00795EF8"/>
    <w:rsid w:val="007968AD"/>
    <w:rsid w:val="007A083E"/>
    <w:rsid w:val="007A10E3"/>
    <w:rsid w:val="007A14B6"/>
    <w:rsid w:val="007A2820"/>
    <w:rsid w:val="007A364E"/>
    <w:rsid w:val="007B0BF3"/>
    <w:rsid w:val="007B58E8"/>
    <w:rsid w:val="007C07E6"/>
    <w:rsid w:val="007C765E"/>
    <w:rsid w:val="007D05AD"/>
    <w:rsid w:val="007D3AF6"/>
    <w:rsid w:val="007E1A8E"/>
    <w:rsid w:val="007F2AEE"/>
    <w:rsid w:val="007F385A"/>
    <w:rsid w:val="008033EB"/>
    <w:rsid w:val="00805347"/>
    <w:rsid w:val="008102E2"/>
    <w:rsid w:val="0081222C"/>
    <w:rsid w:val="008133E2"/>
    <w:rsid w:val="00814CF4"/>
    <w:rsid w:val="00821745"/>
    <w:rsid w:val="00821CF8"/>
    <w:rsid w:val="0082673E"/>
    <w:rsid w:val="00827755"/>
    <w:rsid w:val="00850946"/>
    <w:rsid w:val="008531C6"/>
    <w:rsid w:val="008575B3"/>
    <w:rsid w:val="008619B5"/>
    <w:rsid w:val="00877141"/>
    <w:rsid w:val="00890EC5"/>
    <w:rsid w:val="00892881"/>
    <w:rsid w:val="00895059"/>
    <w:rsid w:val="008A7C0B"/>
    <w:rsid w:val="008B1B66"/>
    <w:rsid w:val="008B6923"/>
    <w:rsid w:val="008B698D"/>
    <w:rsid w:val="008C2C4C"/>
    <w:rsid w:val="008C4269"/>
    <w:rsid w:val="008C6832"/>
    <w:rsid w:val="008D189E"/>
    <w:rsid w:val="008D337B"/>
    <w:rsid w:val="008D47FA"/>
    <w:rsid w:val="008E185A"/>
    <w:rsid w:val="008E74A1"/>
    <w:rsid w:val="008F422F"/>
    <w:rsid w:val="00903F12"/>
    <w:rsid w:val="009040BA"/>
    <w:rsid w:val="0090735A"/>
    <w:rsid w:val="009103B2"/>
    <w:rsid w:val="00911349"/>
    <w:rsid w:val="009179A0"/>
    <w:rsid w:val="00927EC3"/>
    <w:rsid w:val="00930294"/>
    <w:rsid w:val="00940091"/>
    <w:rsid w:val="00947C92"/>
    <w:rsid w:val="00950398"/>
    <w:rsid w:val="00950A85"/>
    <w:rsid w:val="00954F7F"/>
    <w:rsid w:val="00963FDB"/>
    <w:rsid w:val="00965726"/>
    <w:rsid w:val="009704D4"/>
    <w:rsid w:val="009711AE"/>
    <w:rsid w:val="009717A5"/>
    <w:rsid w:val="009734E3"/>
    <w:rsid w:val="00974444"/>
    <w:rsid w:val="00976F03"/>
    <w:rsid w:val="00977BE0"/>
    <w:rsid w:val="00980906"/>
    <w:rsid w:val="0098107B"/>
    <w:rsid w:val="00985FB0"/>
    <w:rsid w:val="0098637A"/>
    <w:rsid w:val="009917C9"/>
    <w:rsid w:val="00991DF5"/>
    <w:rsid w:val="009924BD"/>
    <w:rsid w:val="00993E9F"/>
    <w:rsid w:val="00995E70"/>
    <w:rsid w:val="009A1C7C"/>
    <w:rsid w:val="009A1F95"/>
    <w:rsid w:val="009A2A58"/>
    <w:rsid w:val="009A3F5C"/>
    <w:rsid w:val="009A58AC"/>
    <w:rsid w:val="009A7D30"/>
    <w:rsid w:val="009B42B7"/>
    <w:rsid w:val="009D6DD1"/>
    <w:rsid w:val="009E159D"/>
    <w:rsid w:val="009E3D3B"/>
    <w:rsid w:val="009E6284"/>
    <w:rsid w:val="009F4CB1"/>
    <w:rsid w:val="009F5BCD"/>
    <w:rsid w:val="009F6D7C"/>
    <w:rsid w:val="00A03848"/>
    <w:rsid w:val="00A12E32"/>
    <w:rsid w:val="00A1394A"/>
    <w:rsid w:val="00A157CA"/>
    <w:rsid w:val="00A168DC"/>
    <w:rsid w:val="00A172D9"/>
    <w:rsid w:val="00A22909"/>
    <w:rsid w:val="00A248AA"/>
    <w:rsid w:val="00A26ACD"/>
    <w:rsid w:val="00A27C7A"/>
    <w:rsid w:val="00A323D9"/>
    <w:rsid w:val="00A454F4"/>
    <w:rsid w:val="00A46900"/>
    <w:rsid w:val="00A52BAC"/>
    <w:rsid w:val="00A55A81"/>
    <w:rsid w:val="00A61CD3"/>
    <w:rsid w:val="00A65CE0"/>
    <w:rsid w:val="00A779E8"/>
    <w:rsid w:val="00A8087B"/>
    <w:rsid w:val="00A80A70"/>
    <w:rsid w:val="00A87DC8"/>
    <w:rsid w:val="00A91416"/>
    <w:rsid w:val="00AA0378"/>
    <w:rsid w:val="00AA13A6"/>
    <w:rsid w:val="00AA2CAD"/>
    <w:rsid w:val="00AA4A87"/>
    <w:rsid w:val="00AA53C8"/>
    <w:rsid w:val="00AB67A8"/>
    <w:rsid w:val="00AC395F"/>
    <w:rsid w:val="00AC3BFB"/>
    <w:rsid w:val="00AC51B8"/>
    <w:rsid w:val="00AC7817"/>
    <w:rsid w:val="00AE14B0"/>
    <w:rsid w:val="00AE3EC5"/>
    <w:rsid w:val="00AE6B36"/>
    <w:rsid w:val="00AF49AF"/>
    <w:rsid w:val="00AF5A9C"/>
    <w:rsid w:val="00AF7C53"/>
    <w:rsid w:val="00B03433"/>
    <w:rsid w:val="00B0466D"/>
    <w:rsid w:val="00B221DC"/>
    <w:rsid w:val="00B22429"/>
    <w:rsid w:val="00B23DA0"/>
    <w:rsid w:val="00B35D2A"/>
    <w:rsid w:val="00B36A79"/>
    <w:rsid w:val="00B44759"/>
    <w:rsid w:val="00B45B9B"/>
    <w:rsid w:val="00B47D5A"/>
    <w:rsid w:val="00B50959"/>
    <w:rsid w:val="00B552F8"/>
    <w:rsid w:val="00B55599"/>
    <w:rsid w:val="00B5710F"/>
    <w:rsid w:val="00B610FB"/>
    <w:rsid w:val="00B614E1"/>
    <w:rsid w:val="00B6467B"/>
    <w:rsid w:val="00B7552C"/>
    <w:rsid w:val="00B8176C"/>
    <w:rsid w:val="00B822A4"/>
    <w:rsid w:val="00B857F2"/>
    <w:rsid w:val="00B91D2B"/>
    <w:rsid w:val="00B94ED2"/>
    <w:rsid w:val="00B952EE"/>
    <w:rsid w:val="00BA034E"/>
    <w:rsid w:val="00BA0DD7"/>
    <w:rsid w:val="00BB5AB1"/>
    <w:rsid w:val="00BC0BD5"/>
    <w:rsid w:val="00BC7BF5"/>
    <w:rsid w:val="00BD5B45"/>
    <w:rsid w:val="00C00936"/>
    <w:rsid w:val="00C10212"/>
    <w:rsid w:val="00C220B4"/>
    <w:rsid w:val="00C2420B"/>
    <w:rsid w:val="00C26C36"/>
    <w:rsid w:val="00C312D7"/>
    <w:rsid w:val="00C31E17"/>
    <w:rsid w:val="00C41B11"/>
    <w:rsid w:val="00C422D5"/>
    <w:rsid w:val="00C45D84"/>
    <w:rsid w:val="00C7050F"/>
    <w:rsid w:val="00C81554"/>
    <w:rsid w:val="00C8572A"/>
    <w:rsid w:val="00C872E0"/>
    <w:rsid w:val="00C87889"/>
    <w:rsid w:val="00C901F3"/>
    <w:rsid w:val="00CA137C"/>
    <w:rsid w:val="00CC17AA"/>
    <w:rsid w:val="00CC206C"/>
    <w:rsid w:val="00CC680E"/>
    <w:rsid w:val="00CC7999"/>
    <w:rsid w:val="00CD2C13"/>
    <w:rsid w:val="00CD6116"/>
    <w:rsid w:val="00CE31D6"/>
    <w:rsid w:val="00CE4CA3"/>
    <w:rsid w:val="00CE51D0"/>
    <w:rsid w:val="00CF245A"/>
    <w:rsid w:val="00D001A9"/>
    <w:rsid w:val="00D127A7"/>
    <w:rsid w:val="00D17EED"/>
    <w:rsid w:val="00D23691"/>
    <w:rsid w:val="00D24307"/>
    <w:rsid w:val="00D24FE0"/>
    <w:rsid w:val="00D25757"/>
    <w:rsid w:val="00D2601B"/>
    <w:rsid w:val="00D3235E"/>
    <w:rsid w:val="00D33675"/>
    <w:rsid w:val="00D36253"/>
    <w:rsid w:val="00D418DF"/>
    <w:rsid w:val="00D45ABB"/>
    <w:rsid w:val="00D7036E"/>
    <w:rsid w:val="00D716D6"/>
    <w:rsid w:val="00D74613"/>
    <w:rsid w:val="00D751DB"/>
    <w:rsid w:val="00D75492"/>
    <w:rsid w:val="00D83F0B"/>
    <w:rsid w:val="00D84A2E"/>
    <w:rsid w:val="00D85CE5"/>
    <w:rsid w:val="00D90F2A"/>
    <w:rsid w:val="00D969AF"/>
    <w:rsid w:val="00D9714E"/>
    <w:rsid w:val="00DB0BA4"/>
    <w:rsid w:val="00DB29EC"/>
    <w:rsid w:val="00DC146D"/>
    <w:rsid w:val="00DD0E54"/>
    <w:rsid w:val="00DD7749"/>
    <w:rsid w:val="00DE6AA0"/>
    <w:rsid w:val="00DF040C"/>
    <w:rsid w:val="00DF2A6D"/>
    <w:rsid w:val="00DF3058"/>
    <w:rsid w:val="00DF3459"/>
    <w:rsid w:val="00DF6A45"/>
    <w:rsid w:val="00E0016A"/>
    <w:rsid w:val="00E03E34"/>
    <w:rsid w:val="00E06C7F"/>
    <w:rsid w:val="00E13769"/>
    <w:rsid w:val="00E16585"/>
    <w:rsid w:val="00E20D07"/>
    <w:rsid w:val="00E219FA"/>
    <w:rsid w:val="00E24621"/>
    <w:rsid w:val="00E24C6C"/>
    <w:rsid w:val="00E346DF"/>
    <w:rsid w:val="00E36B26"/>
    <w:rsid w:val="00E3745F"/>
    <w:rsid w:val="00E417F6"/>
    <w:rsid w:val="00E4232C"/>
    <w:rsid w:val="00E46551"/>
    <w:rsid w:val="00E46D77"/>
    <w:rsid w:val="00E4723C"/>
    <w:rsid w:val="00E52E5E"/>
    <w:rsid w:val="00E535CD"/>
    <w:rsid w:val="00E5438B"/>
    <w:rsid w:val="00E55B73"/>
    <w:rsid w:val="00E5675A"/>
    <w:rsid w:val="00E638D4"/>
    <w:rsid w:val="00E70D2E"/>
    <w:rsid w:val="00E71BC9"/>
    <w:rsid w:val="00E74529"/>
    <w:rsid w:val="00E766CB"/>
    <w:rsid w:val="00E8679E"/>
    <w:rsid w:val="00E87A5A"/>
    <w:rsid w:val="00E92AFB"/>
    <w:rsid w:val="00EA2079"/>
    <w:rsid w:val="00EA350C"/>
    <w:rsid w:val="00EA3971"/>
    <w:rsid w:val="00EB3806"/>
    <w:rsid w:val="00EC2493"/>
    <w:rsid w:val="00ED7782"/>
    <w:rsid w:val="00EE2856"/>
    <w:rsid w:val="00EF0417"/>
    <w:rsid w:val="00EF084B"/>
    <w:rsid w:val="00EF2EF0"/>
    <w:rsid w:val="00EF52F9"/>
    <w:rsid w:val="00F06528"/>
    <w:rsid w:val="00F15F08"/>
    <w:rsid w:val="00F17C70"/>
    <w:rsid w:val="00F22F4E"/>
    <w:rsid w:val="00F27037"/>
    <w:rsid w:val="00F27068"/>
    <w:rsid w:val="00F41821"/>
    <w:rsid w:val="00F44A5F"/>
    <w:rsid w:val="00F44C99"/>
    <w:rsid w:val="00F45D50"/>
    <w:rsid w:val="00F46339"/>
    <w:rsid w:val="00F54B26"/>
    <w:rsid w:val="00F63160"/>
    <w:rsid w:val="00F632A8"/>
    <w:rsid w:val="00F63AA9"/>
    <w:rsid w:val="00F64E1F"/>
    <w:rsid w:val="00F71981"/>
    <w:rsid w:val="00F82F80"/>
    <w:rsid w:val="00F8329C"/>
    <w:rsid w:val="00F84D06"/>
    <w:rsid w:val="00F878E3"/>
    <w:rsid w:val="00F97636"/>
    <w:rsid w:val="00FA531F"/>
    <w:rsid w:val="00FA63FE"/>
    <w:rsid w:val="00FA7788"/>
    <w:rsid w:val="00FC60DB"/>
    <w:rsid w:val="00FD0A80"/>
    <w:rsid w:val="00FD153D"/>
    <w:rsid w:val="00FD2877"/>
    <w:rsid w:val="00FE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D9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614E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2EF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C5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7C53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14E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basedOn w:val="a0"/>
    <w:uiPriority w:val="99"/>
    <w:unhideWhenUsed/>
    <w:rsid w:val="00C901F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901F3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F41821"/>
    <w:rPr>
      <w:color w:val="800080"/>
      <w:u w:val="single"/>
    </w:rPr>
  </w:style>
  <w:style w:type="table" w:styleId="a6">
    <w:name w:val="Table Grid"/>
    <w:basedOn w:val="a1"/>
    <w:uiPriority w:val="59"/>
    <w:rsid w:val="003B2E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3B2E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5E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0D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6"/>
    <w:uiPriority w:val="59"/>
    <w:rsid w:val="00570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AF7C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AF7C53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AF7C53"/>
    <w:rPr>
      <w:rFonts w:ascii="Cambria" w:eastAsia="Times New Roman" w:hAnsi="Cambria" w:cs="Times New Roman"/>
      <w:b/>
      <w:bCs/>
      <w:i/>
      <w:iCs/>
      <w:color w:val="4F81BD"/>
    </w:rPr>
  </w:style>
  <w:style w:type="paragraph" w:styleId="a9">
    <w:name w:val="header"/>
    <w:basedOn w:val="a"/>
    <w:link w:val="aa"/>
    <w:uiPriority w:val="99"/>
    <w:unhideWhenUsed/>
    <w:rsid w:val="00D71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716D6"/>
  </w:style>
  <w:style w:type="paragraph" w:styleId="ab">
    <w:name w:val="footer"/>
    <w:basedOn w:val="a"/>
    <w:link w:val="ac"/>
    <w:uiPriority w:val="99"/>
    <w:unhideWhenUsed/>
    <w:rsid w:val="00D71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716D6"/>
  </w:style>
  <w:style w:type="paragraph" w:styleId="ad">
    <w:name w:val="No Spacing"/>
    <w:uiPriority w:val="1"/>
    <w:qFormat/>
    <w:rsid w:val="00F63160"/>
    <w:rPr>
      <w:sz w:val="22"/>
      <w:szCs w:val="22"/>
      <w:lang w:eastAsia="en-US"/>
    </w:rPr>
  </w:style>
  <w:style w:type="paragraph" w:customStyle="1" w:styleId="12">
    <w:name w:val="Абзац списка1"/>
    <w:basedOn w:val="a"/>
    <w:rsid w:val="005C5AC6"/>
    <w:pPr>
      <w:ind w:left="720"/>
      <w:contextualSpacing/>
    </w:pPr>
    <w:rPr>
      <w:rFonts w:eastAsia="Times New Roman"/>
      <w:lang w:val="en-US"/>
    </w:rPr>
  </w:style>
  <w:style w:type="paragraph" w:customStyle="1" w:styleId="22">
    <w:name w:val="Абзац списка2"/>
    <w:basedOn w:val="a"/>
    <w:rsid w:val="00276496"/>
    <w:pPr>
      <w:ind w:left="720"/>
      <w:contextualSpacing/>
    </w:pPr>
    <w:rPr>
      <w:rFonts w:eastAsia="Times New Roman"/>
      <w:lang w:val="en-US"/>
    </w:rPr>
  </w:style>
  <w:style w:type="paragraph" w:styleId="ae">
    <w:name w:val="Normal (Web)"/>
    <w:basedOn w:val="a"/>
    <w:uiPriority w:val="99"/>
    <w:unhideWhenUsed/>
    <w:rsid w:val="001F73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D9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614E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2EF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C5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7C53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14E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basedOn w:val="a0"/>
    <w:uiPriority w:val="99"/>
    <w:unhideWhenUsed/>
    <w:rsid w:val="00C901F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901F3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F41821"/>
    <w:rPr>
      <w:color w:val="800080"/>
      <w:u w:val="single"/>
    </w:rPr>
  </w:style>
  <w:style w:type="table" w:styleId="a6">
    <w:name w:val="Table Grid"/>
    <w:basedOn w:val="a1"/>
    <w:uiPriority w:val="59"/>
    <w:rsid w:val="003B2E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3B2E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5E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0D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6"/>
    <w:uiPriority w:val="59"/>
    <w:rsid w:val="00570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59"/>
    <w:rsid w:val="00AF7C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AF7C53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AF7C53"/>
    <w:rPr>
      <w:rFonts w:ascii="Cambria" w:eastAsia="Times New Roman" w:hAnsi="Cambria" w:cs="Times New Roman"/>
      <w:b/>
      <w:bCs/>
      <w:i/>
      <w:iCs/>
      <w:color w:val="4F81BD"/>
    </w:rPr>
  </w:style>
  <w:style w:type="paragraph" w:styleId="a9">
    <w:name w:val="header"/>
    <w:basedOn w:val="a"/>
    <w:link w:val="aa"/>
    <w:uiPriority w:val="99"/>
    <w:unhideWhenUsed/>
    <w:rsid w:val="00D71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716D6"/>
  </w:style>
  <w:style w:type="paragraph" w:styleId="ab">
    <w:name w:val="footer"/>
    <w:basedOn w:val="a"/>
    <w:link w:val="ac"/>
    <w:uiPriority w:val="99"/>
    <w:unhideWhenUsed/>
    <w:rsid w:val="00D71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716D6"/>
  </w:style>
  <w:style w:type="paragraph" w:styleId="ad">
    <w:name w:val="No Spacing"/>
    <w:uiPriority w:val="1"/>
    <w:qFormat/>
    <w:rsid w:val="00F63160"/>
    <w:rPr>
      <w:sz w:val="22"/>
      <w:szCs w:val="22"/>
      <w:lang w:eastAsia="en-US"/>
    </w:rPr>
  </w:style>
  <w:style w:type="paragraph" w:customStyle="1" w:styleId="12">
    <w:name w:val="Абзац списка1"/>
    <w:basedOn w:val="a"/>
    <w:rsid w:val="005C5AC6"/>
    <w:pPr>
      <w:ind w:left="720"/>
      <w:contextualSpacing/>
    </w:pPr>
    <w:rPr>
      <w:rFonts w:eastAsia="Times New Roman"/>
      <w:lang w:val="en-US"/>
    </w:rPr>
  </w:style>
  <w:style w:type="paragraph" w:customStyle="1" w:styleId="22">
    <w:name w:val="Абзац списка2"/>
    <w:basedOn w:val="a"/>
    <w:rsid w:val="00276496"/>
    <w:pPr>
      <w:ind w:left="720"/>
      <w:contextualSpacing/>
    </w:pPr>
    <w:rPr>
      <w:rFonts w:eastAsia="Times New Roman"/>
      <w:lang w:val="en-US"/>
    </w:rPr>
  </w:style>
  <w:style w:type="paragraph" w:styleId="ae">
    <w:name w:val="Normal (Web)"/>
    <w:basedOn w:val="a"/>
    <w:uiPriority w:val="99"/>
    <w:unhideWhenUsed/>
    <w:rsid w:val="001F73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77718-3E0D-481B-9E68-6DAFB3C5E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Links>
    <vt:vector size="36" baseType="variant">
      <vt:variant>
        <vt:i4>3604579</vt:i4>
      </vt:variant>
      <vt:variant>
        <vt:i4>15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  <vt:variant>
        <vt:i4>3604579</vt:i4>
      </vt:variant>
      <vt:variant>
        <vt:i4>12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  <vt:variant>
        <vt:i4>3604579</vt:i4>
      </vt:variant>
      <vt:variant>
        <vt:i4>9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  <vt:variant>
        <vt:i4>3604579</vt:i4>
      </vt:variant>
      <vt:variant>
        <vt:i4>6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  <vt:variant>
        <vt:i4>3604579</vt:i4>
      </vt:variant>
      <vt:variant>
        <vt:i4>3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  <vt:variant>
        <vt:i4>3604579</vt:i4>
      </vt:variant>
      <vt:variant>
        <vt:i4>0</vt:i4>
      </vt:variant>
      <vt:variant>
        <vt:i4>0</vt:i4>
      </vt:variant>
      <vt:variant>
        <vt:i4>5</vt:i4>
      </vt:variant>
      <vt:variant>
        <vt:lpwstr>http://www.firo.ru/wp-content/uploads/2014/02/Ot-rojdenia-do-shkoli.pdf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User</cp:lastModifiedBy>
  <cp:revision>2</cp:revision>
  <cp:lastPrinted>2018-09-18T04:42:00Z</cp:lastPrinted>
  <dcterms:created xsi:type="dcterms:W3CDTF">2019-09-19T12:13:00Z</dcterms:created>
  <dcterms:modified xsi:type="dcterms:W3CDTF">2019-09-19T12:13:00Z</dcterms:modified>
</cp:coreProperties>
</file>