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22" w:rsidRPr="002B51D3" w:rsidRDefault="000A6C2A" w:rsidP="00B777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1D3">
        <w:rPr>
          <w:rFonts w:ascii="Times New Roman" w:hAnsi="Times New Roman" w:cs="Times New Roman"/>
          <w:b/>
          <w:sz w:val="36"/>
          <w:szCs w:val="36"/>
        </w:rPr>
        <w:t>ЧТО ТАКОЕ КОРЬ И КАК ОТ НЕЁ ЗАЩИТИТЬСЯ</w:t>
      </w:r>
    </w:p>
    <w:p w:rsidR="000A6C2A" w:rsidRPr="00B777C0" w:rsidRDefault="000A6C2A" w:rsidP="00B77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7C0">
        <w:rPr>
          <w:rFonts w:ascii="Times New Roman" w:hAnsi="Times New Roman" w:cs="Times New Roman"/>
          <w:b/>
          <w:sz w:val="24"/>
          <w:szCs w:val="24"/>
        </w:rPr>
        <w:t xml:space="preserve">В России ситуация по кори стабильная, но число </w:t>
      </w:r>
      <w:proofErr w:type="gramStart"/>
      <w:r w:rsidRPr="00B777C0">
        <w:rPr>
          <w:rFonts w:ascii="Times New Roman" w:hAnsi="Times New Roman" w:cs="Times New Roman"/>
          <w:b/>
          <w:sz w:val="24"/>
          <w:szCs w:val="24"/>
        </w:rPr>
        <w:t>заболевших</w:t>
      </w:r>
      <w:proofErr w:type="gramEnd"/>
      <w:r w:rsidRPr="00B777C0">
        <w:rPr>
          <w:rFonts w:ascii="Times New Roman" w:hAnsi="Times New Roman" w:cs="Times New Roman"/>
          <w:b/>
          <w:sz w:val="24"/>
          <w:szCs w:val="24"/>
        </w:rPr>
        <w:t xml:space="preserve"> растёт. Уровень заболеваемости корью в России в 2018 году – 1, 73 на 100 тыс. человек. Это в три с лишним раза больше, чем в 2017 году.</w:t>
      </w:r>
      <w:r w:rsidR="00C72C97">
        <w:rPr>
          <w:rFonts w:ascii="Times New Roman" w:hAnsi="Times New Roman" w:cs="Times New Roman"/>
          <w:b/>
          <w:sz w:val="24"/>
          <w:szCs w:val="24"/>
        </w:rPr>
        <w:t xml:space="preserve"> В Петербурге наблюдается рост заболеваемости корью.</w:t>
      </w:r>
    </w:p>
    <w:p w:rsidR="000A6C2A" w:rsidRPr="00B777C0" w:rsidRDefault="000A6C2A" w:rsidP="002B51D3">
      <w:pPr>
        <w:rPr>
          <w:rFonts w:ascii="Times New Roman" w:hAnsi="Times New Roman" w:cs="Times New Roman"/>
          <w:b/>
          <w:sz w:val="28"/>
          <w:szCs w:val="28"/>
        </w:rPr>
      </w:pPr>
      <w:r w:rsidRPr="00B777C0">
        <w:rPr>
          <w:rFonts w:ascii="Times New Roman" w:hAnsi="Times New Roman" w:cs="Times New Roman"/>
          <w:b/>
          <w:sz w:val="28"/>
          <w:szCs w:val="28"/>
        </w:rPr>
        <w:t>Симптомы болезни</w:t>
      </w:r>
    </w:p>
    <w:p w:rsidR="000A6C2A" w:rsidRPr="00B777C0" w:rsidRDefault="000A6C2A" w:rsidP="00B77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7C0">
        <w:rPr>
          <w:rFonts w:ascii="Times New Roman" w:hAnsi="Times New Roman" w:cs="Times New Roman"/>
          <w:b/>
          <w:sz w:val="24"/>
          <w:szCs w:val="24"/>
        </w:rPr>
        <w:t xml:space="preserve">Корь – это острое </w:t>
      </w:r>
      <w:r w:rsidR="00E85903" w:rsidRPr="00B777C0">
        <w:rPr>
          <w:rFonts w:ascii="Times New Roman" w:hAnsi="Times New Roman" w:cs="Times New Roman"/>
          <w:b/>
          <w:sz w:val="24"/>
          <w:szCs w:val="24"/>
        </w:rPr>
        <w:t xml:space="preserve">инфекционное вирусное заболевание. Передаётся воздушно- капельным путём. Характеризуется острым началом, подъёмом температуры до 38 градусов и выше, появлением кашля и насморка, </w:t>
      </w:r>
      <w:proofErr w:type="spellStart"/>
      <w:r w:rsidR="00E85903" w:rsidRPr="00B777C0">
        <w:rPr>
          <w:rFonts w:ascii="Times New Roman" w:hAnsi="Times New Roman" w:cs="Times New Roman"/>
          <w:b/>
          <w:sz w:val="24"/>
          <w:szCs w:val="24"/>
        </w:rPr>
        <w:t>конъюктивита</w:t>
      </w:r>
      <w:proofErr w:type="spellEnd"/>
      <w:r w:rsidR="00E85903" w:rsidRPr="00B777C0">
        <w:rPr>
          <w:rFonts w:ascii="Times New Roman" w:hAnsi="Times New Roman" w:cs="Times New Roman"/>
          <w:b/>
          <w:sz w:val="24"/>
          <w:szCs w:val="24"/>
        </w:rPr>
        <w:t>, общей интоксикацией организма. Через 3 – 4 дня наступает поэтапное появление сыпи. У некоторых больных могут развиваться тяжёлые осложнения в виде бронхита, пневмонии, поражении роговицы глаза.</w:t>
      </w:r>
    </w:p>
    <w:p w:rsidR="00E85903" w:rsidRPr="00B777C0" w:rsidRDefault="00E85903" w:rsidP="002B51D3">
      <w:pPr>
        <w:rPr>
          <w:rFonts w:ascii="Times New Roman" w:hAnsi="Times New Roman" w:cs="Times New Roman"/>
          <w:b/>
          <w:sz w:val="28"/>
          <w:szCs w:val="28"/>
        </w:rPr>
      </w:pPr>
      <w:r w:rsidRPr="00B777C0">
        <w:rPr>
          <w:rFonts w:ascii="Times New Roman" w:hAnsi="Times New Roman" w:cs="Times New Roman"/>
          <w:b/>
          <w:sz w:val="28"/>
          <w:szCs w:val="28"/>
        </w:rPr>
        <w:t>Как заражаются</w:t>
      </w:r>
    </w:p>
    <w:p w:rsidR="00E85903" w:rsidRPr="00B777C0" w:rsidRDefault="00E85903" w:rsidP="00B77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7C0">
        <w:rPr>
          <w:rFonts w:ascii="Times New Roman" w:hAnsi="Times New Roman" w:cs="Times New Roman"/>
          <w:b/>
          <w:sz w:val="24"/>
          <w:szCs w:val="24"/>
        </w:rPr>
        <w:t>Источником инфекции является больной человек, который выделяет вирус в воздух в течение 5 дней до появления и 5 дней после появления сыпи. Вирус кори очень заразен. Восприимчивость к кори считается всеобщей.</w:t>
      </w:r>
    </w:p>
    <w:p w:rsidR="00E85903" w:rsidRPr="00B777C0" w:rsidRDefault="00E85903" w:rsidP="002B51D3">
      <w:pPr>
        <w:rPr>
          <w:rFonts w:ascii="Times New Roman" w:hAnsi="Times New Roman" w:cs="Times New Roman"/>
          <w:b/>
          <w:sz w:val="28"/>
          <w:szCs w:val="28"/>
        </w:rPr>
      </w:pPr>
      <w:r w:rsidRPr="00B777C0">
        <w:rPr>
          <w:rFonts w:ascii="Times New Roman" w:hAnsi="Times New Roman" w:cs="Times New Roman"/>
          <w:b/>
          <w:sz w:val="28"/>
          <w:szCs w:val="28"/>
        </w:rPr>
        <w:t>Распространение кори</w:t>
      </w:r>
    </w:p>
    <w:p w:rsidR="00E85903" w:rsidRPr="00B777C0" w:rsidRDefault="00E85903" w:rsidP="00B77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7C0">
        <w:rPr>
          <w:rFonts w:ascii="Times New Roman" w:hAnsi="Times New Roman" w:cs="Times New Roman"/>
          <w:b/>
          <w:sz w:val="24"/>
          <w:szCs w:val="24"/>
        </w:rPr>
        <w:t xml:space="preserve">Сегодня корь завозится в Россию в основном из – </w:t>
      </w:r>
      <w:proofErr w:type="gramStart"/>
      <w:r w:rsidRPr="00B777C0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B777C0">
        <w:rPr>
          <w:rFonts w:ascii="Times New Roman" w:hAnsi="Times New Roman" w:cs="Times New Roman"/>
          <w:b/>
          <w:sz w:val="24"/>
          <w:szCs w:val="24"/>
        </w:rPr>
        <w:t xml:space="preserve"> рубежа. Настоящая эпидемия кори свирепствует на Украине и в Грузии. Крупные очаги в прошлом году зарегистрированы в Греции, Италии, Сербии, Франции, Черногории.</w:t>
      </w:r>
    </w:p>
    <w:p w:rsidR="00E85903" w:rsidRPr="00B777C0" w:rsidRDefault="00E85903" w:rsidP="002B51D3">
      <w:pPr>
        <w:rPr>
          <w:rFonts w:ascii="Times New Roman" w:hAnsi="Times New Roman" w:cs="Times New Roman"/>
          <w:b/>
          <w:sz w:val="28"/>
          <w:szCs w:val="28"/>
        </w:rPr>
      </w:pPr>
      <w:r w:rsidRPr="00B777C0">
        <w:rPr>
          <w:rFonts w:ascii="Times New Roman" w:hAnsi="Times New Roman" w:cs="Times New Roman"/>
          <w:b/>
          <w:sz w:val="28"/>
          <w:szCs w:val="28"/>
        </w:rPr>
        <w:t>Профилактика</w:t>
      </w:r>
    </w:p>
    <w:p w:rsidR="00E85903" w:rsidRPr="00B777C0" w:rsidRDefault="00E85903" w:rsidP="00B77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7C0">
        <w:rPr>
          <w:rFonts w:ascii="Times New Roman" w:hAnsi="Times New Roman" w:cs="Times New Roman"/>
          <w:b/>
          <w:sz w:val="24"/>
          <w:szCs w:val="24"/>
        </w:rPr>
        <w:t>Единственным эффективным методом профилактики кори является иммунизация. 97% населения привито от кори в РФ.</w:t>
      </w:r>
    </w:p>
    <w:p w:rsidR="00B777C0" w:rsidRPr="00B777C0" w:rsidRDefault="00B777C0" w:rsidP="002B51D3">
      <w:pPr>
        <w:rPr>
          <w:rFonts w:ascii="Times New Roman" w:hAnsi="Times New Roman" w:cs="Times New Roman"/>
          <w:b/>
          <w:sz w:val="28"/>
          <w:szCs w:val="28"/>
        </w:rPr>
      </w:pPr>
      <w:r w:rsidRPr="00B777C0">
        <w:rPr>
          <w:rFonts w:ascii="Times New Roman" w:hAnsi="Times New Roman" w:cs="Times New Roman"/>
          <w:b/>
          <w:sz w:val="28"/>
          <w:szCs w:val="28"/>
        </w:rPr>
        <w:t>Вакцина</w:t>
      </w:r>
    </w:p>
    <w:p w:rsidR="00B777C0" w:rsidRPr="00B777C0" w:rsidRDefault="00B777C0" w:rsidP="00B77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7C0">
        <w:rPr>
          <w:rFonts w:ascii="Times New Roman" w:hAnsi="Times New Roman" w:cs="Times New Roman"/>
          <w:b/>
          <w:sz w:val="24"/>
          <w:szCs w:val="24"/>
        </w:rPr>
        <w:t>Для прививок используется живая коревая вакцина отечественного производства. Обычно от кори прививают одновременно с паротитом и краснухой. Импортный «</w:t>
      </w:r>
      <w:proofErr w:type="spellStart"/>
      <w:r w:rsidRPr="00B777C0">
        <w:rPr>
          <w:rFonts w:ascii="Times New Roman" w:hAnsi="Times New Roman" w:cs="Times New Roman"/>
          <w:b/>
          <w:sz w:val="24"/>
          <w:szCs w:val="24"/>
        </w:rPr>
        <w:t>Приорикс</w:t>
      </w:r>
      <w:proofErr w:type="spellEnd"/>
      <w:r w:rsidRPr="00B777C0">
        <w:rPr>
          <w:rFonts w:ascii="Times New Roman" w:hAnsi="Times New Roman" w:cs="Times New Roman"/>
          <w:b/>
          <w:sz w:val="24"/>
          <w:szCs w:val="24"/>
        </w:rPr>
        <w:t>», который в одном уколе содержал сразу три компонента, сейчас в Петербурге найти очень трудно.</w:t>
      </w:r>
    </w:p>
    <w:p w:rsidR="00E85903" w:rsidRPr="00B777C0" w:rsidRDefault="00E85903" w:rsidP="002B51D3">
      <w:pPr>
        <w:rPr>
          <w:rFonts w:ascii="Times New Roman" w:hAnsi="Times New Roman" w:cs="Times New Roman"/>
          <w:b/>
          <w:sz w:val="24"/>
          <w:szCs w:val="24"/>
        </w:rPr>
      </w:pPr>
      <w:r w:rsidRPr="00B777C0">
        <w:rPr>
          <w:rFonts w:ascii="Times New Roman" w:hAnsi="Times New Roman" w:cs="Times New Roman"/>
          <w:b/>
          <w:sz w:val="24"/>
          <w:szCs w:val="24"/>
        </w:rPr>
        <w:t>Кому делают прививку от кори</w:t>
      </w:r>
    </w:p>
    <w:p w:rsidR="00E85903" w:rsidRDefault="00E85903" w:rsidP="00B77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7C0">
        <w:rPr>
          <w:rFonts w:ascii="Times New Roman" w:hAnsi="Times New Roman" w:cs="Times New Roman"/>
          <w:b/>
          <w:sz w:val="24"/>
          <w:szCs w:val="24"/>
        </w:rPr>
        <w:t>Детям в 1 год, потом в 6 лет, взрослым до 35 лет (включительно), не болевшим, не привитым, привитым однократно, не имеющим сведений о прививках против кори.</w:t>
      </w:r>
    </w:p>
    <w:p w:rsidR="00B777C0" w:rsidRDefault="001634FB" w:rsidP="001634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Особое внимание сейчас уделяется детским садам и школам. Если в этих учреждениях появится хоть один заболевший корью, дети, не привитые против кори и не болевшие ею, будут отстранены от учёбы.</w:t>
      </w:r>
    </w:p>
    <w:p w:rsidR="00B777C0" w:rsidRPr="00B777C0" w:rsidRDefault="00B777C0" w:rsidP="00B777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777C0" w:rsidRPr="00B7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2A"/>
    <w:rsid w:val="000A6C2A"/>
    <w:rsid w:val="001634FB"/>
    <w:rsid w:val="00200F64"/>
    <w:rsid w:val="002B51D3"/>
    <w:rsid w:val="00552A22"/>
    <w:rsid w:val="00B777C0"/>
    <w:rsid w:val="00C72C97"/>
    <w:rsid w:val="00E8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2019-02-07T11:55:00Z</cp:lastPrinted>
  <dcterms:created xsi:type="dcterms:W3CDTF">2019-02-07T10:46:00Z</dcterms:created>
  <dcterms:modified xsi:type="dcterms:W3CDTF">2019-02-07T11:58:00Z</dcterms:modified>
</cp:coreProperties>
</file>